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6019" w:type="dxa"/>
        <w:tblInd w:w="-998" w:type="dxa"/>
        <w:tblLook w:val="04A0" w:firstRow="1" w:lastRow="0" w:firstColumn="1" w:lastColumn="0" w:noHBand="0" w:noVBand="1"/>
      </w:tblPr>
      <w:tblGrid>
        <w:gridCol w:w="1612"/>
        <w:gridCol w:w="4803"/>
        <w:gridCol w:w="4537"/>
        <w:gridCol w:w="5067"/>
      </w:tblGrid>
      <w:tr w:rsidR="001B68D1" w:rsidRPr="002C47B5" w:rsidTr="00754E1A">
        <w:tc>
          <w:tcPr>
            <w:tcW w:w="1612" w:type="dxa"/>
          </w:tcPr>
          <w:p w:rsidR="004366A5" w:rsidRPr="00583D58" w:rsidRDefault="00196063" w:rsidP="00093BB0">
            <w:pPr>
              <w:rPr>
                <w:rFonts w:asciiTheme="minorHAnsi" w:hAnsiTheme="minorHAnsi" w:cstheme="minorHAnsi"/>
                <w:b/>
              </w:rPr>
            </w:pPr>
            <w:bookmarkStart w:id="0" w:name="_GoBack"/>
            <w:bookmarkEnd w:id="0"/>
            <w:r w:rsidRPr="00583D58">
              <w:rPr>
                <w:rFonts w:asciiTheme="minorHAnsi" w:hAnsiTheme="minorHAnsi" w:cstheme="minorHAnsi"/>
                <w:b/>
              </w:rPr>
              <w:t xml:space="preserve">Year </w:t>
            </w:r>
            <w:r w:rsidR="00780FE6" w:rsidRPr="00583D58">
              <w:rPr>
                <w:rFonts w:asciiTheme="minorHAnsi" w:hAnsiTheme="minorHAnsi" w:cstheme="minorHAnsi"/>
                <w:b/>
              </w:rPr>
              <w:t>5</w:t>
            </w:r>
          </w:p>
        </w:tc>
        <w:tc>
          <w:tcPr>
            <w:tcW w:w="4803" w:type="dxa"/>
          </w:tcPr>
          <w:p w:rsidR="004366A5" w:rsidRPr="007B24BB" w:rsidRDefault="004366A5" w:rsidP="00093BB0">
            <w:pPr>
              <w:rPr>
                <w:rFonts w:asciiTheme="minorHAnsi" w:hAnsiTheme="minorHAnsi" w:cstheme="minorHAnsi"/>
                <w:b/>
                <w:sz w:val="16"/>
                <w:szCs w:val="16"/>
                <w:u w:val="single"/>
              </w:rPr>
            </w:pPr>
            <w:r w:rsidRPr="007B24BB">
              <w:rPr>
                <w:rFonts w:asciiTheme="minorHAnsi" w:hAnsiTheme="minorHAnsi" w:cstheme="minorHAnsi"/>
                <w:b/>
                <w:sz w:val="16"/>
                <w:szCs w:val="16"/>
                <w:u w:val="single"/>
              </w:rPr>
              <w:t>Autumn</w:t>
            </w:r>
          </w:p>
          <w:p w:rsidR="00736305" w:rsidRPr="007B24BB" w:rsidRDefault="00736305" w:rsidP="00736305">
            <w:pPr>
              <w:rPr>
                <w:rFonts w:asciiTheme="minorHAnsi" w:hAnsiTheme="minorHAnsi" w:cstheme="minorHAnsi"/>
                <w:sz w:val="16"/>
                <w:szCs w:val="16"/>
              </w:rPr>
            </w:pPr>
          </w:p>
          <w:p w:rsidR="00C601D5" w:rsidRPr="007B24BB" w:rsidRDefault="00736305" w:rsidP="00C601D5">
            <w:pPr>
              <w:rPr>
                <w:rFonts w:asciiTheme="minorHAnsi" w:eastAsiaTheme="minorHAnsi" w:hAnsiTheme="minorHAnsi" w:cstheme="minorBidi"/>
                <w:b/>
                <w:sz w:val="16"/>
                <w:szCs w:val="16"/>
              </w:rPr>
            </w:pPr>
            <w:r w:rsidRPr="007B24BB">
              <w:rPr>
                <w:rFonts w:asciiTheme="minorHAnsi" w:hAnsiTheme="minorHAnsi" w:cstheme="minorHAnsi"/>
                <w:b/>
                <w:sz w:val="16"/>
                <w:szCs w:val="16"/>
                <w:u w:val="single"/>
              </w:rPr>
              <w:t xml:space="preserve">FOS: </w:t>
            </w:r>
            <w:r w:rsidR="00C601D5" w:rsidRPr="007B24BB">
              <w:rPr>
                <w:b/>
                <w:sz w:val="16"/>
                <w:szCs w:val="16"/>
              </w:rPr>
              <w:t>Legacy of the Dynasties (China)</w:t>
            </w:r>
          </w:p>
          <w:p w:rsidR="00736305" w:rsidRPr="007B24BB" w:rsidRDefault="00736305" w:rsidP="00736305">
            <w:pPr>
              <w:rPr>
                <w:rFonts w:asciiTheme="minorHAnsi" w:hAnsiTheme="minorHAnsi" w:cstheme="minorHAnsi"/>
                <w:sz w:val="16"/>
                <w:szCs w:val="16"/>
              </w:rPr>
            </w:pPr>
          </w:p>
          <w:p w:rsidR="00C601D5" w:rsidRPr="007B24BB" w:rsidRDefault="00C601D5" w:rsidP="00736305">
            <w:pPr>
              <w:rPr>
                <w:rFonts w:asciiTheme="minorHAnsi" w:hAnsiTheme="minorHAnsi" w:cstheme="minorHAnsi"/>
                <w:b/>
                <w:color w:val="00B0F0"/>
                <w:sz w:val="16"/>
                <w:szCs w:val="16"/>
              </w:rPr>
            </w:pPr>
            <w:r w:rsidRPr="007B24BB">
              <w:rPr>
                <w:rFonts w:asciiTheme="minorHAnsi" w:hAnsiTheme="minorHAnsi" w:cstheme="minorHAnsi"/>
                <w:b/>
                <w:color w:val="00B0F0"/>
                <w:sz w:val="16"/>
                <w:szCs w:val="16"/>
              </w:rPr>
              <w:t>Text 1: Performance Poetry: (1 week)</w:t>
            </w:r>
          </w:p>
          <w:tbl>
            <w:tblPr>
              <w:tblW w:w="0" w:type="auto"/>
              <w:tblBorders>
                <w:top w:val="nil"/>
                <w:left w:val="nil"/>
                <w:bottom w:val="nil"/>
                <w:right w:val="nil"/>
              </w:tblBorders>
              <w:tblLook w:val="0000" w:firstRow="0" w:lastRow="0" w:firstColumn="0" w:lastColumn="0" w:noHBand="0" w:noVBand="0"/>
            </w:tblPr>
            <w:tblGrid>
              <w:gridCol w:w="3345"/>
            </w:tblGrid>
            <w:tr w:rsidR="00C601D5" w:rsidRPr="007B24BB">
              <w:trPr>
                <w:trHeight w:val="244"/>
              </w:trPr>
              <w:tc>
                <w:tcPr>
                  <w:tcW w:w="0" w:type="auto"/>
                </w:tcPr>
                <w:p w:rsidR="00C601D5" w:rsidRPr="007B24BB" w:rsidRDefault="00C601D5" w:rsidP="00C601D5">
                  <w:pPr>
                    <w:autoSpaceDE w:val="0"/>
                    <w:autoSpaceDN w:val="0"/>
                    <w:adjustRightInd w:val="0"/>
                    <w:spacing w:line="240" w:lineRule="auto"/>
                    <w:rPr>
                      <w:rFonts w:ascii="Calibri" w:eastAsiaTheme="minorHAnsi" w:hAnsi="Calibri" w:cs="Calibri"/>
                      <w:b/>
                      <w:color w:val="00B0F0"/>
                      <w:sz w:val="16"/>
                      <w:szCs w:val="16"/>
                      <w:lang w:eastAsia="en-US"/>
                    </w:rPr>
                  </w:pPr>
                  <w:r w:rsidRPr="007B24BB">
                    <w:rPr>
                      <w:rFonts w:ascii="Calibri" w:eastAsiaTheme="minorHAnsi" w:hAnsi="Calibri" w:cs="Calibri"/>
                      <w:b/>
                      <w:i/>
                      <w:iCs/>
                      <w:color w:val="00B0F0"/>
                      <w:sz w:val="16"/>
                      <w:szCs w:val="16"/>
                      <w:lang w:eastAsia="en-US"/>
                    </w:rPr>
                    <w:t xml:space="preserve">The Tale of Custard </w:t>
                  </w:r>
                  <w:proofErr w:type="gramStart"/>
                  <w:r w:rsidRPr="007B24BB">
                    <w:rPr>
                      <w:rFonts w:ascii="Calibri" w:eastAsiaTheme="minorHAnsi" w:hAnsi="Calibri" w:cs="Calibri"/>
                      <w:b/>
                      <w:i/>
                      <w:iCs/>
                      <w:color w:val="00B0F0"/>
                      <w:sz w:val="16"/>
                      <w:szCs w:val="16"/>
                      <w:lang w:eastAsia="en-US"/>
                    </w:rPr>
                    <w:t>The</w:t>
                  </w:r>
                  <w:proofErr w:type="gramEnd"/>
                  <w:r w:rsidRPr="007B24BB">
                    <w:rPr>
                      <w:rFonts w:ascii="Calibri" w:eastAsiaTheme="minorHAnsi" w:hAnsi="Calibri" w:cs="Calibri"/>
                      <w:b/>
                      <w:i/>
                      <w:iCs/>
                      <w:color w:val="00B0F0"/>
                      <w:sz w:val="16"/>
                      <w:szCs w:val="16"/>
                      <w:lang w:eastAsia="en-US"/>
                    </w:rPr>
                    <w:t xml:space="preserve"> Dragon </w:t>
                  </w:r>
                  <w:r w:rsidRPr="007B24BB">
                    <w:rPr>
                      <w:rFonts w:ascii="Calibri" w:eastAsiaTheme="minorHAnsi" w:hAnsi="Calibri" w:cs="Calibri"/>
                      <w:b/>
                      <w:color w:val="00B0F0"/>
                      <w:sz w:val="16"/>
                      <w:szCs w:val="16"/>
                      <w:lang w:eastAsia="en-US"/>
                    </w:rPr>
                    <w:t xml:space="preserve">by Ogden Nash </w:t>
                  </w:r>
                </w:p>
              </w:tc>
            </w:tr>
          </w:tbl>
          <w:p w:rsidR="00C601D5" w:rsidRPr="007B24BB" w:rsidRDefault="00C601D5" w:rsidP="00736305">
            <w:pPr>
              <w:rPr>
                <w:rFonts w:asciiTheme="minorHAnsi" w:hAnsiTheme="minorHAnsi" w:cstheme="minorHAnsi"/>
                <w:sz w:val="16"/>
                <w:szCs w:val="16"/>
              </w:rPr>
            </w:pPr>
          </w:p>
          <w:p w:rsidR="00C607E4" w:rsidRPr="007B24BB" w:rsidRDefault="00743AA8" w:rsidP="00736305">
            <w:pPr>
              <w:rPr>
                <w:rFonts w:asciiTheme="minorHAnsi" w:hAnsiTheme="minorHAnsi" w:cstheme="minorHAnsi"/>
                <w:sz w:val="16"/>
                <w:szCs w:val="16"/>
              </w:rPr>
            </w:pPr>
            <w:r w:rsidRPr="007B24BB">
              <w:rPr>
                <w:rFonts w:asciiTheme="minorHAnsi" w:hAnsiTheme="minorHAnsi" w:cstheme="minorHAnsi"/>
                <w:sz w:val="16"/>
                <w:szCs w:val="16"/>
                <w:highlight w:val="yellow"/>
              </w:rPr>
              <w:t xml:space="preserve">Text 2: </w:t>
            </w:r>
            <w:r w:rsidR="00C607E4" w:rsidRPr="007B24BB">
              <w:rPr>
                <w:rFonts w:asciiTheme="minorHAnsi" w:hAnsiTheme="minorHAnsi" w:cstheme="minorHAnsi"/>
                <w:sz w:val="16"/>
                <w:szCs w:val="16"/>
                <w:highlight w:val="yellow"/>
              </w:rPr>
              <w:t>The Willow Pattern Story by Allam Drummond (</w:t>
            </w:r>
            <w:r w:rsidR="008D4AC2" w:rsidRPr="007B24BB">
              <w:rPr>
                <w:rFonts w:asciiTheme="minorHAnsi" w:hAnsiTheme="minorHAnsi" w:cstheme="minorHAnsi"/>
                <w:sz w:val="16"/>
                <w:szCs w:val="16"/>
                <w:highlight w:val="yellow"/>
              </w:rPr>
              <w:t>5</w:t>
            </w:r>
            <w:r w:rsidR="00C607E4" w:rsidRPr="007B24BB">
              <w:rPr>
                <w:rFonts w:asciiTheme="minorHAnsi" w:hAnsiTheme="minorHAnsi" w:cstheme="minorHAnsi"/>
                <w:sz w:val="16"/>
                <w:szCs w:val="16"/>
                <w:highlight w:val="yellow"/>
              </w:rPr>
              <w:t xml:space="preserve"> weeks)</w:t>
            </w:r>
          </w:p>
          <w:p w:rsidR="00C607E4" w:rsidRPr="007B24BB" w:rsidRDefault="00C607E4" w:rsidP="00736305">
            <w:pPr>
              <w:rPr>
                <w:rFonts w:asciiTheme="minorHAnsi" w:hAnsiTheme="minorHAnsi" w:cstheme="minorHAnsi"/>
                <w:sz w:val="16"/>
                <w:szCs w:val="16"/>
              </w:rPr>
            </w:pPr>
          </w:p>
          <w:p w:rsidR="007B24BB" w:rsidRPr="007B24BB" w:rsidRDefault="007B24BB" w:rsidP="00736305">
            <w:pPr>
              <w:rPr>
                <w:rFonts w:asciiTheme="minorHAnsi" w:hAnsiTheme="minorHAnsi" w:cstheme="minorHAnsi"/>
                <w:sz w:val="16"/>
                <w:szCs w:val="16"/>
              </w:rPr>
            </w:pPr>
            <w:r w:rsidRPr="00CF07F1">
              <w:rPr>
                <w:rFonts w:asciiTheme="minorHAnsi" w:hAnsiTheme="minorHAnsi" w:cstheme="minorHAnsi"/>
                <w:sz w:val="16"/>
                <w:szCs w:val="16"/>
                <w:highlight w:val="magenta"/>
              </w:rPr>
              <w:t xml:space="preserve">Text 3: Why did the Shang write on turtles? </w:t>
            </w:r>
            <w:r w:rsidRPr="00CF07F1">
              <w:rPr>
                <w:rFonts w:asciiTheme="minorHAnsi" w:hAnsiTheme="minorHAnsi" w:cstheme="minorHAnsi"/>
                <w:i/>
                <w:sz w:val="16"/>
                <w:szCs w:val="16"/>
                <w:highlight w:val="magenta"/>
              </w:rPr>
              <w:t>Non-Fiction</w:t>
            </w:r>
            <w:r w:rsidRPr="00CF07F1">
              <w:rPr>
                <w:rFonts w:asciiTheme="minorHAnsi" w:hAnsiTheme="minorHAnsi" w:cstheme="minorHAnsi"/>
                <w:sz w:val="16"/>
                <w:szCs w:val="16"/>
                <w:highlight w:val="magenta"/>
              </w:rPr>
              <w:t xml:space="preserve"> (1 week)</w:t>
            </w:r>
          </w:p>
          <w:p w:rsidR="007B24BB" w:rsidRPr="007B24BB" w:rsidRDefault="007B24BB" w:rsidP="00736305">
            <w:pPr>
              <w:rPr>
                <w:rFonts w:asciiTheme="minorHAnsi" w:hAnsiTheme="minorHAnsi" w:cstheme="minorHAnsi"/>
                <w:sz w:val="16"/>
                <w:szCs w:val="16"/>
              </w:rPr>
            </w:pPr>
          </w:p>
          <w:p w:rsidR="00736305" w:rsidRPr="007B24BB" w:rsidRDefault="00736305" w:rsidP="00736305">
            <w:pPr>
              <w:rPr>
                <w:rFonts w:asciiTheme="minorHAnsi" w:hAnsiTheme="minorHAnsi" w:cstheme="minorHAnsi"/>
                <w:b/>
                <w:color w:val="00B050"/>
                <w:sz w:val="16"/>
                <w:szCs w:val="16"/>
              </w:rPr>
            </w:pPr>
            <w:r w:rsidRPr="007B24BB">
              <w:rPr>
                <w:rFonts w:asciiTheme="minorHAnsi" w:hAnsiTheme="minorHAnsi" w:cstheme="minorHAnsi"/>
                <w:b/>
                <w:color w:val="00B050"/>
                <w:sz w:val="16"/>
                <w:szCs w:val="16"/>
              </w:rPr>
              <w:t>Texts to be covered in Reading lessons:</w:t>
            </w:r>
          </w:p>
          <w:p w:rsidR="00736305" w:rsidRPr="007B24BB" w:rsidRDefault="007B24BB" w:rsidP="00736305">
            <w:pPr>
              <w:rPr>
                <w:rFonts w:asciiTheme="minorHAnsi" w:hAnsiTheme="minorHAnsi" w:cstheme="minorHAnsi"/>
                <w:sz w:val="16"/>
                <w:szCs w:val="16"/>
              </w:rPr>
            </w:pPr>
            <w:r w:rsidRPr="007B24BB">
              <w:rPr>
                <w:rFonts w:asciiTheme="minorHAnsi" w:hAnsiTheme="minorHAnsi" w:cstheme="minorHAnsi"/>
                <w:sz w:val="16"/>
                <w:szCs w:val="16"/>
              </w:rPr>
              <w:t xml:space="preserve">Text 1: Chinese </w:t>
            </w:r>
            <w:proofErr w:type="spellStart"/>
            <w:r w:rsidRPr="007B24BB">
              <w:rPr>
                <w:rFonts w:asciiTheme="minorHAnsi" w:hAnsiTheme="minorHAnsi" w:cstheme="minorHAnsi"/>
                <w:sz w:val="16"/>
                <w:szCs w:val="16"/>
              </w:rPr>
              <w:t>Fairytales</w:t>
            </w:r>
            <w:proofErr w:type="spellEnd"/>
            <w:r w:rsidRPr="007B24BB">
              <w:rPr>
                <w:rFonts w:asciiTheme="minorHAnsi" w:hAnsiTheme="minorHAnsi" w:cstheme="minorHAnsi"/>
                <w:sz w:val="16"/>
                <w:szCs w:val="16"/>
              </w:rPr>
              <w:t xml:space="preserve"> and Legends by Richard Wilhelm and </w:t>
            </w:r>
            <w:proofErr w:type="spellStart"/>
            <w:r w:rsidRPr="007B24BB">
              <w:rPr>
                <w:rFonts w:asciiTheme="minorHAnsi" w:hAnsiTheme="minorHAnsi" w:cstheme="minorHAnsi"/>
                <w:sz w:val="16"/>
                <w:szCs w:val="16"/>
              </w:rPr>
              <w:t>Fredick</w:t>
            </w:r>
            <w:proofErr w:type="spellEnd"/>
            <w:r w:rsidRPr="007B24BB">
              <w:rPr>
                <w:rFonts w:asciiTheme="minorHAnsi" w:hAnsiTheme="minorHAnsi" w:cstheme="minorHAnsi"/>
                <w:sz w:val="16"/>
                <w:szCs w:val="16"/>
              </w:rPr>
              <w:t xml:space="preserve"> H. Martens</w:t>
            </w:r>
          </w:p>
          <w:p w:rsidR="007B24BB" w:rsidRDefault="007B24BB" w:rsidP="00736305">
            <w:pPr>
              <w:rPr>
                <w:rFonts w:asciiTheme="minorHAnsi" w:hAnsiTheme="minorHAnsi" w:cstheme="minorHAnsi"/>
                <w:sz w:val="16"/>
                <w:szCs w:val="16"/>
              </w:rPr>
            </w:pPr>
            <w:r w:rsidRPr="007B24BB">
              <w:rPr>
                <w:rFonts w:asciiTheme="minorHAnsi" w:hAnsiTheme="minorHAnsi" w:cstheme="minorHAnsi"/>
                <w:sz w:val="16"/>
                <w:szCs w:val="16"/>
              </w:rPr>
              <w:t xml:space="preserve">Text 2: Stories from China by Saviour </w:t>
            </w:r>
            <w:proofErr w:type="spellStart"/>
            <w:r w:rsidRPr="007B24BB">
              <w:rPr>
                <w:rFonts w:asciiTheme="minorHAnsi" w:hAnsiTheme="minorHAnsi" w:cstheme="minorHAnsi"/>
                <w:sz w:val="16"/>
                <w:szCs w:val="16"/>
              </w:rPr>
              <w:t>Pirotta</w:t>
            </w:r>
            <w:proofErr w:type="spellEnd"/>
          </w:p>
          <w:p w:rsidR="007B24BB" w:rsidRDefault="007B24BB" w:rsidP="00736305">
            <w:pPr>
              <w:rPr>
                <w:rFonts w:asciiTheme="minorHAnsi" w:hAnsiTheme="minorHAnsi" w:cstheme="minorHAnsi"/>
                <w:i/>
                <w:sz w:val="16"/>
                <w:szCs w:val="16"/>
              </w:rPr>
            </w:pPr>
            <w:r>
              <w:rPr>
                <w:rFonts w:asciiTheme="minorHAnsi" w:hAnsiTheme="minorHAnsi" w:cstheme="minorHAnsi"/>
                <w:sz w:val="16"/>
                <w:szCs w:val="16"/>
              </w:rPr>
              <w:t xml:space="preserve">Text 3: Shang Dynasty China – Great </w:t>
            </w:r>
            <w:proofErr w:type="gramStart"/>
            <w:r>
              <w:rPr>
                <w:rFonts w:asciiTheme="minorHAnsi" w:hAnsiTheme="minorHAnsi" w:cstheme="minorHAnsi"/>
                <w:sz w:val="16"/>
                <w:szCs w:val="16"/>
              </w:rPr>
              <w:t xml:space="preserve">Civilisations  </w:t>
            </w:r>
            <w:r w:rsidRPr="007B24BB">
              <w:rPr>
                <w:rFonts w:asciiTheme="minorHAnsi" w:hAnsiTheme="minorHAnsi" w:cstheme="minorHAnsi"/>
                <w:i/>
                <w:sz w:val="16"/>
                <w:szCs w:val="16"/>
              </w:rPr>
              <w:t>Non</w:t>
            </w:r>
            <w:proofErr w:type="gramEnd"/>
            <w:r w:rsidRPr="007B24BB">
              <w:rPr>
                <w:rFonts w:asciiTheme="minorHAnsi" w:hAnsiTheme="minorHAnsi" w:cstheme="minorHAnsi"/>
                <w:i/>
                <w:sz w:val="16"/>
                <w:szCs w:val="16"/>
              </w:rPr>
              <w:t>-Fiction</w:t>
            </w:r>
          </w:p>
          <w:p w:rsidR="007B24BB" w:rsidRDefault="007B24BB" w:rsidP="00736305">
            <w:pPr>
              <w:rPr>
                <w:rFonts w:asciiTheme="minorHAnsi" w:hAnsiTheme="minorHAnsi" w:cstheme="minorHAnsi"/>
                <w:i/>
                <w:sz w:val="16"/>
                <w:szCs w:val="16"/>
              </w:rPr>
            </w:pPr>
            <w:r>
              <w:rPr>
                <w:rFonts w:asciiTheme="minorHAnsi" w:hAnsiTheme="minorHAnsi" w:cstheme="minorHAnsi"/>
                <w:sz w:val="16"/>
                <w:szCs w:val="16"/>
              </w:rPr>
              <w:t xml:space="preserve">Text 4: </w:t>
            </w:r>
            <w:r w:rsidR="00D842FB">
              <w:rPr>
                <w:rFonts w:asciiTheme="minorHAnsi" w:hAnsiTheme="minorHAnsi" w:cstheme="minorHAnsi"/>
                <w:sz w:val="16"/>
                <w:szCs w:val="16"/>
              </w:rPr>
              <w:t xml:space="preserve">The Chinese Empire by Ellis Roxburgh </w:t>
            </w:r>
            <w:r w:rsidR="00D842FB" w:rsidRPr="00D842FB">
              <w:rPr>
                <w:rFonts w:asciiTheme="minorHAnsi" w:hAnsiTheme="minorHAnsi" w:cstheme="minorHAnsi"/>
                <w:i/>
                <w:sz w:val="16"/>
                <w:szCs w:val="16"/>
              </w:rPr>
              <w:t>Non-Fiction</w:t>
            </w:r>
          </w:p>
          <w:p w:rsidR="00773727" w:rsidRPr="007B24BB" w:rsidRDefault="00773727" w:rsidP="00736305">
            <w:pPr>
              <w:rPr>
                <w:rFonts w:asciiTheme="minorHAnsi" w:hAnsiTheme="minorHAnsi" w:cstheme="minorHAnsi"/>
                <w:sz w:val="16"/>
                <w:szCs w:val="16"/>
              </w:rPr>
            </w:pPr>
            <w:r>
              <w:rPr>
                <w:rFonts w:asciiTheme="minorHAnsi" w:hAnsiTheme="minorHAnsi" w:cstheme="minorHAnsi"/>
                <w:sz w:val="16"/>
                <w:szCs w:val="16"/>
              </w:rPr>
              <w:t>Text 5: Finding Gobi by Dion Leonard (True story)</w:t>
            </w:r>
          </w:p>
          <w:p w:rsidR="007B24BB" w:rsidRPr="007B24BB" w:rsidRDefault="007B24BB" w:rsidP="00736305">
            <w:pPr>
              <w:rPr>
                <w:rFonts w:asciiTheme="minorHAnsi" w:hAnsiTheme="minorHAnsi" w:cstheme="minorHAnsi"/>
                <w:sz w:val="16"/>
                <w:szCs w:val="16"/>
              </w:rPr>
            </w:pPr>
          </w:p>
          <w:p w:rsidR="00736305" w:rsidRPr="007B24BB" w:rsidRDefault="00736305" w:rsidP="00736305">
            <w:pPr>
              <w:rPr>
                <w:rFonts w:asciiTheme="minorHAnsi" w:hAnsiTheme="minorHAnsi" w:cstheme="minorHAnsi"/>
                <w:b/>
                <w:sz w:val="16"/>
                <w:szCs w:val="16"/>
                <w:u w:val="single"/>
              </w:rPr>
            </w:pPr>
            <w:r w:rsidRPr="007B24BB">
              <w:rPr>
                <w:rFonts w:asciiTheme="minorHAnsi" w:hAnsiTheme="minorHAnsi" w:cstheme="minorHAnsi"/>
                <w:b/>
                <w:sz w:val="16"/>
                <w:szCs w:val="16"/>
                <w:u w:val="single"/>
              </w:rPr>
              <w:t>Autumn 2:</w:t>
            </w:r>
          </w:p>
          <w:p w:rsidR="00C601D5" w:rsidRPr="007B24BB" w:rsidRDefault="00C601D5" w:rsidP="00736305">
            <w:pPr>
              <w:rPr>
                <w:rFonts w:asciiTheme="minorHAnsi" w:hAnsiTheme="minorHAnsi" w:cstheme="minorHAnsi"/>
                <w:b/>
                <w:color w:val="00B0F0"/>
                <w:sz w:val="16"/>
                <w:szCs w:val="16"/>
              </w:rPr>
            </w:pPr>
            <w:r w:rsidRPr="007B24BB">
              <w:rPr>
                <w:rFonts w:asciiTheme="minorHAnsi" w:hAnsiTheme="minorHAnsi" w:cstheme="minorHAnsi"/>
                <w:b/>
                <w:color w:val="00B0F0"/>
                <w:sz w:val="16"/>
                <w:szCs w:val="16"/>
              </w:rPr>
              <w:t xml:space="preserve">Text 1: Poetry </w:t>
            </w:r>
            <w:r w:rsidR="00E30E11" w:rsidRPr="007B24BB">
              <w:rPr>
                <w:rFonts w:asciiTheme="minorHAnsi" w:hAnsiTheme="minorHAnsi" w:cstheme="minorHAnsi"/>
                <w:b/>
                <w:color w:val="00B0F0"/>
                <w:sz w:val="16"/>
                <w:szCs w:val="16"/>
              </w:rPr>
              <w:t>–</w:t>
            </w:r>
            <w:r w:rsidRPr="007B24BB">
              <w:rPr>
                <w:rFonts w:asciiTheme="minorHAnsi" w:hAnsiTheme="minorHAnsi" w:cstheme="minorHAnsi"/>
                <w:b/>
                <w:color w:val="00B0F0"/>
                <w:sz w:val="16"/>
                <w:szCs w:val="16"/>
              </w:rPr>
              <w:t xml:space="preserve"> </w:t>
            </w:r>
            <w:r w:rsidR="00E30E11" w:rsidRPr="007B24BB">
              <w:rPr>
                <w:rFonts w:asciiTheme="minorHAnsi" w:hAnsiTheme="minorHAnsi" w:cstheme="minorHAnsi"/>
                <w:b/>
                <w:color w:val="00B0F0"/>
                <w:sz w:val="16"/>
                <w:szCs w:val="16"/>
              </w:rPr>
              <w:t>(1 week)</w:t>
            </w:r>
          </w:p>
          <w:p w:rsidR="00C601D5" w:rsidRPr="007B24BB" w:rsidRDefault="00C601D5" w:rsidP="00C601D5">
            <w:pPr>
              <w:pStyle w:val="Default"/>
              <w:rPr>
                <w:b/>
                <w:color w:val="00B0F0"/>
                <w:sz w:val="16"/>
                <w:szCs w:val="16"/>
              </w:rPr>
            </w:pPr>
            <w:r w:rsidRPr="007B24BB">
              <w:rPr>
                <w:b/>
                <w:i/>
                <w:iCs/>
                <w:color w:val="00B0F0"/>
                <w:sz w:val="16"/>
                <w:szCs w:val="16"/>
              </w:rPr>
              <w:t xml:space="preserve">Cinquains Birds of a Feather </w:t>
            </w:r>
            <w:r w:rsidRPr="007B24BB">
              <w:rPr>
                <w:b/>
                <w:color w:val="00B0F0"/>
                <w:sz w:val="16"/>
                <w:szCs w:val="16"/>
              </w:rPr>
              <w:t xml:space="preserve">by Bernard Young </w:t>
            </w:r>
          </w:p>
          <w:p w:rsidR="00736305" w:rsidRPr="007B24BB" w:rsidRDefault="00C601D5" w:rsidP="00736305">
            <w:pPr>
              <w:rPr>
                <w:rFonts w:asciiTheme="minorHAnsi" w:hAnsiTheme="minorHAnsi" w:cstheme="minorHAnsi"/>
                <w:b/>
                <w:color w:val="00B0F0"/>
                <w:sz w:val="16"/>
                <w:szCs w:val="16"/>
              </w:rPr>
            </w:pPr>
            <w:r w:rsidRPr="007B24BB">
              <w:rPr>
                <w:rFonts w:asciiTheme="minorHAnsi" w:hAnsiTheme="minorHAnsi" w:cstheme="minorHAnsi"/>
                <w:b/>
                <w:color w:val="00B0F0"/>
                <w:sz w:val="16"/>
                <w:szCs w:val="16"/>
              </w:rPr>
              <w:t>Children use this model to write a poem about Ancient China</w:t>
            </w:r>
          </w:p>
          <w:p w:rsidR="00736305" w:rsidRPr="007B24BB" w:rsidRDefault="00736305" w:rsidP="00736305">
            <w:pPr>
              <w:rPr>
                <w:rFonts w:asciiTheme="minorHAnsi" w:hAnsiTheme="minorHAnsi" w:cstheme="minorHAnsi"/>
                <w:sz w:val="16"/>
                <w:szCs w:val="16"/>
              </w:rPr>
            </w:pPr>
          </w:p>
          <w:p w:rsidR="007B24BB" w:rsidRDefault="007B24BB" w:rsidP="00736305">
            <w:pPr>
              <w:rPr>
                <w:rFonts w:asciiTheme="minorHAnsi" w:hAnsiTheme="minorHAnsi" w:cstheme="minorHAnsi"/>
                <w:sz w:val="16"/>
                <w:szCs w:val="16"/>
              </w:rPr>
            </w:pPr>
            <w:bookmarkStart w:id="1" w:name="_Hlk139893744"/>
            <w:r w:rsidRPr="00B756CC">
              <w:rPr>
                <w:rFonts w:asciiTheme="minorHAnsi" w:hAnsiTheme="minorHAnsi" w:cstheme="minorHAnsi"/>
                <w:sz w:val="16"/>
                <w:szCs w:val="16"/>
                <w:highlight w:val="red"/>
              </w:rPr>
              <w:t>Text 2: An adventure in the Ancient Shang Dynasty by Jo Ellen Hemmings (2 weeks)</w:t>
            </w:r>
          </w:p>
          <w:bookmarkEnd w:id="1"/>
          <w:p w:rsidR="00D842FB" w:rsidRDefault="00D842FB" w:rsidP="00736305">
            <w:pPr>
              <w:rPr>
                <w:rFonts w:asciiTheme="minorHAnsi" w:hAnsiTheme="minorHAnsi" w:cstheme="minorHAnsi"/>
                <w:sz w:val="16"/>
                <w:szCs w:val="16"/>
              </w:rPr>
            </w:pPr>
          </w:p>
          <w:p w:rsidR="00D842FB" w:rsidRPr="007B24BB" w:rsidRDefault="00D842FB" w:rsidP="00736305">
            <w:pPr>
              <w:rPr>
                <w:rFonts w:asciiTheme="minorHAnsi" w:hAnsiTheme="minorHAnsi" w:cstheme="minorHAnsi"/>
                <w:sz w:val="16"/>
                <w:szCs w:val="16"/>
              </w:rPr>
            </w:pPr>
            <w:bookmarkStart w:id="2" w:name="_Hlk140051364"/>
            <w:r w:rsidRPr="002A3472">
              <w:rPr>
                <w:rFonts w:asciiTheme="minorHAnsi" w:hAnsiTheme="minorHAnsi" w:cstheme="minorHAnsi"/>
                <w:sz w:val="16"/>
                <w:szCs w:val="16"/>
                <w:highlight w:val="darkYellow"/>
              </w:rPr>
              <w:t>Text 3: Bandit’s daughter – Kung Fu girl in Ancient China by Simon Mason</w:t>
            </w:r>
            <w:r w:rsidR="00E970EC" w:rsidRPr="002A3472">
              <w:rPr>
                <w:rFonts w:asciiTheme="minorHAnsi" w:hAnsiTheme="minorHAnsi" w:cstheme="minorHAnsi"/>
                <w:sz w:val="16"/>
                <w:szCs w:val="16"/>
                <w:highlight w:val="darkYellow"/>
              </w:rPr>
              <w:t xml:space="preserve"> (4 weeks)</w:t>
            </w:r>
          </w:p>
          <w:bookmarkEnd w:id="2"/>
          <w:p w:rsidR="007B24BB" w:rsidRPr="007B24BB" w:rsidRDefault="007B24BB" w:rsidP="00736305">
            <w:pPr>
              <w:rPr>
                <w:rFonts w:asciiTheme="minorHAnsi" w:hAnsiTheme="minorHAnsi" w:cstheme="minorHAnsi"/>
                <w:sz w:val="16"/>
                <w:szCs w:val="16"/>
              </w:rPr>
            </w:pPr>
          </w:p>
          <w:p w:rsidR="00736305" w:rsidRPr="007B24BB" w:rsidRDefault="00736305" w:rsidP="00736305">
            <w:pPr>
              <w:rPr>
                <w:rFonts w:asciiTheme="minorHAnsi" w:hAnsiTheme="minorHAnsi" w:cstheme="minorHAnsi"/>
                <w:b/>
                <w:color w:val="00B050"/>
                <w:sz w:val="16"/>
                <w:szCs w:val="16"/>
              </w:rPr>
            </w:pPr>
            <w:r w:rsidRPr="007B24BB">
              <w:rPr>
                <w:rFonts w:asciiTheme="minorHAnsi" w:hAnsiTheme="minorHAnsi" w:cstheme="minorHAnsi"/>
                <w:b/>
                <w:color w:val="00B050"/>
                <w:sz w:val="16"/>
                <w:szCs w:val="16"/>
              </w:rPr>
              <w:t>Texts to be covered in Reading lessons:</w:t>
            </w:r>
          </w:p>
          <w:p w:rsidR="007B24BB" w:rsidRPr="007B24BB" w:rsidRDefault="007B24BB" w:rsidP="00736305">
            <w:pPr>
              <w:rPr>
                <w:rFonts w:asciiTheme="minorHAnsi" w:hAnsiTheme="minorHAnsi" w:cstheme="minorHAnsi"/>
                <w:sz w:val="16"/>
                <w:szCs w:val="16"/>
              </w:rPr>
            </w:pPr>
            <w:r w:rsidRPr="007B24BB">
              <w:rPr>
                <w:rFonts w:asciiTheme="minorHAnsi" w:hAnsiTheme="minorHAnsi" w:cstheme="minorHAnsi"/>
                <w:sz w:val="16"/>
                <w:szCs w:val="16"/>
              </w:rPr>
              <w:t xml:space="preserve">Text 1: Bronze &amp; Sunflower by Cao </w:t>
            </w:r>
            <w:proofErr w:type="spellStart"/>
            <w:r w:rsidRPr="007B24BB">
              <w:rPr>
                <w:rFonts w:asciiTheme="minorHAnsi" w:hAnsiTheme="minorHAnsi" w:cstheme="minorHAnsi"/>
                <w:sz w:val="16"/>
                <w:szCs w:val="16"/>
              </w:rPr>
              <w:t>Wenxuan</w:t>
            </w:r>
            <w:proofErr w:type="spellEnd"/>
            <w:r w:rsidRPr="007B24BB">
              <w:rPr>
                <w:rFonts w:asciiTheme="minorHAnsi" w:hAnsiTheme="minorHAnsi" w:cstheme="minorHAnsi"/>
                <w:sz w:val="16"/>
                <w:szCs w:val="16"/>
              </w:rPr>
              <w:t xml:space="preserve"> (large novel)</w:t>
            </w:r>
          </w:p>
          <w:p w:rsidR="007B24BB" w:rsidRPr="007B24BB" w:rsidRDefault="007B24BB" w:rsidP="00736305">
            <w:pPr>
              <w:rPr>
                <w:rFonts w:asciiTheme="minorHAnsi" w:hAnsiTheme="minorHAnsi" w:cstheme="minorHAnsi"/>
                <w:sz w:val="16"/>
                <w:szCs w:val="16"/>
              </w:rPr>
            </w:pPr>
          </w:p>
        </w:tc>
        <w:tc>
          <w:tcPr>
            <w:tcW w:w="4537" w:type="dxa"/>
          </w:tcPr>
          <w:p w:rsidR="004366A5" w:rsidRPr="007B24BB" w:rsidRDefault="004366A5" w:rsidP="00093BB0">
            <w:pPr>
              <w:rPr>
                <w:rFonts w:asciiTheme="minorHAnsi" w:hAnsiTheme="minorHAnsi" w:cstheme="minorHAnsi"/>
                <w:b/>
                <w:sz w:val="16"/>
                <w:szCs w:val="16"/>
                <w:u w:val="single"/>
              </w:rPr>
            </w:pPr>
            <w:r w:rsidRPr="007B24BB">
              <w:rPr>
                <w:rFonts w:asciiTheme="minorHAnsi" w:hAnsiTheme="minorHAnsi" w:cstheme="minorHAnsi"/>
                <w:b/>
                <w:sz w:val="16"/>
                <w:szCs w:val="16"/>
                <w:u w:val="single"/>
              </w:rPr>
              <w:t>Spring</w:t>
            </w:r>
          </w:p>
          <w:p w:rsidR="00736305" w:rsidRPr="007B24BB" w:rsidRDefault="00736305" w:rsidP="00093BB0">
            <w:pPr>
              <w:rPr>
                <w:rFonts w:asciiTheme="minorHAnsi" w:hAnsiTheme="minorHAnsi" w:cstheme="minorHAnsi"/>
                <w:sz w:val="16"/>
                <w:szCs w:val="16"/>
              </w:rPr>
            </w:pPr>
          </w:p>
          <w:p w:rsidR="00C601D5" w:rsidRPr="007B24BB" w:rsidRDefault="00736305" w:rsidP="00C601D5">
            <w:pPr>
              <w:rPr>
                <w:rFonts w:asciiTheme="minorHAnsi" w:eastAsiaTheme="minorHAnsi" w:hAnsiTheme="minorHAnsi" w:cstheme="minorBidi"/>
                <w:b/>
                <w:sz w:val="16"/>
                <w:szCs w:val="16"/>
              </w:rPr>
            </w:pPr>
            <w:r w:rsidRPr="007B24BB">
              <w:rPr>
                <w:rFonts w:asciiTheme="minorHAnsi" w:hAnsiTheme="minorHAnsi" w:cstheme="minorHAnsi"/>
                <w:b/>
                <w:sz w:val="16"/>
                <w:szCs w:val="16"/>
                <w:u w:val="single"/>
              </w:rPr>
              <w:t xml:space="preserve">FOS: </w:t>
            </w:r>
            <w:r w:rsidR="00C601D5" w:rsidRPr="007B24BB">
              <w:rPr>
                <w:b/>
                <w:sz w:val="16"/>
                <w:szCs w:val="16"/>
              </w:rPr>
              <w:t>Food Discovery</w:t>
            </w:r>
          </w:p>
          <w:p w:rsidR="00736305" w:rsidRDefault="00736305" w:rsidP="00736305">
            <w:pPr>
              <w:rPr>
                <w:rFonts w:asciiTheme="minorHAnsi" w:hAnsiTheme="minorHAnsi" w:cstheme="minorHAnsi"/>
                <w:sz w:val="16"/>
                <w:szCs w:val="16"/>
              </w:rPr>
            </w:pPr>
          </w:p>
          <w:p w:rsidR="006051D5" w:rsidRDefault="006051D5" w:rsidP="00736305">
            <w:pPr>
              <w:rPr>
                <w:rFonts w:asciiTheme="minorHAnsi" w:hAnsiTheme="minorHAnsi" w:cstheme="minorHAnsi"/>
                <w:sz w:val="16"/>
                <w:szCs w:val="16"/>
              </w:rPr>
            </w:pPr>
            <w:r w:rsidRPr="006051D5">
              <w:rPr>
                <w:rFonts w:asciiTheme="minorHAnsi" w:hAnsiTheme="minorHAnsi" w:cstheme="minorHAnsi"/>
                <w:sz w:val="16"/>
                <w:szCs w:val="16"/>
                <w:highlight w:val="cyan"/>
              </w:rPr>
              <w:t>Text 1: Bloom by Nicola Skinner</w:t>
            </w:r>
            <w:r>
              <w:rPr>
                <w:rFonts w:asciiTheme="minorHAnsi" w:hAnsiTheme="minorHAnsi" w:cstheme="minorHAnsi"/>
                <w:sz w:val="16"/>
                <w:szCs w:val="16"/>
              </w:rPr>
              <w:t xml:space="preserve"> </w:t>
            </w:r>
          </w:p>
          <w:p w:rsidR="006051D5" w:rsidRPr="007B24BB" w:rsidRDefault="006051D5" w:rsidP="00736305">
            <w:pPr>
              <w:rPr>
                <w:rFonts w:asciiTheme="minorHAnsi" w:hAnsiTheme="minorHAnsi" w:cstheme="minorHAnsi"/>
                <w:sz w:val="16"/>
                <w:szCs w:val="16"/>
              </w:rPr>
            </w:pPr>
          </w:p>
          <w:p w:rsidR="00736305" w:rsidRPr="007B24BB" w:rsidRDefault="00736305" w:rsidP="00736305">
            <w:pPr>
              <w:rPr>
                <w:rFonts w:asciiTheme="minorHAnsi" w:hAnsiTheme="minorHAnsi" w:cstheme="minorHAnsi"/>
                <w:b/>
                <w:color w:val="00B050"/>
                <w:sz w:val="16"/>
                <w:szCs w:val="16"/>
              </w:rPr>
            </w:pPr>
            <w:r w:rsidRPr="007B24BB">
              <w:rPr>
                <w:rFonts w:asciiTheme="minorHAnsi" w:hAnsiTheme="minorHAnsi" w:cstheme="minorHAnsi"/>
                <w:b/>
                <w:color w:val="00B050"/>
                <w:sz w:val="16"/>
                <w:szCs w:val="16"/>
              </w:rPr>
              <w:t>Texts to be covered in Reading lessons:</w:t>
            </w:r>
          </w:p>
          <w:p w:rsidR="00CD7275" w:rsidRPr="00CD7275" w:rsidRDefault="00CD7275" w:rsidP="00CD7275">
            <w:pPr>
              <w:pStyle w:val="Heading1"/>
              <w:shd w:val="clear" w:color="auto" w:fill="FFFFFF"/>
              <w:spacing w:before="0" w:line="240" w:lineRule="auto"/>
              <w:outlineLvl w:val="0"/>
              <w:rPr>
                <w:rFonts w:asciiTheme="minorHAnsi" w:eastAsia="Times New Roman" w:hAnsiTheme="minorHAnsi" w:cstheme="minorHAnsi"/>
                <w:bCs/>
                <w:color w:val="0F1111"/>
                <w:kern w:val="36"/>
                <w:sz w:val="16"/>
                <w:szCs w:val="16"/>
              </w:rPr>
            </w:pPr>
            <w:r w:rsidRPr="00CD7275">
              <w:rPr>
                <w:rFonts w:asciiTheme="minorHAnsi" w:hAnsiTheme="minorHAnsi" w:cstheme="minorHAnsi"/>
                <w:sz w:val="16"/>
                <w:szCs w:val="16"/>
              </w:rPr>
              <w:t xml:space="preserve">Text 1: </w:t>
            </w:r>
            <w:r w:rsidRPr="00CD7275">
              <w:rPr>
                <w:rFonts w:asciiTheme="minorHAnsi" w:eastAsia="Times New Roman" w:hAnsiTheme="minorHAnsi" w:cstheme="minorHAnsi"/>
                <w:bCs/>
                <w:color w:val="0F1111"/>
                <w:kern w:val="36"/>
                <w:sz w:val="16"/>
                <w:szCs w:val="16"/>
              </w:rPr>
              <w:t>Science in Infographics: Plants: Jon Richards</w:t>
            </w:r>
          </w:p>
          <w:p w:rsidR="00CD7275" w:rsidRPr="00CD7275" w:rsidRDefault="00CD7275" w:rsidP="00CD7275">
            <w:pPr>
              <w:pStyle w:val="Heading1"/>
              <w:shd w:val="clear" w:color="auto" w:fill="FFFFFF"/>
              <w:spacing w:before="0" w:line="240" w:lineRule="auto"/>
              <w:outlineLvl w:val="0"/>
              <w:rPr>
                <w:rFonts w:asciiTheme="minorHAnsi" w:eastAsia="Times New Roman" w:hAnsiTheme="minorHAnsi" w:cstheme="minorHAnsi"/>
                <w:bCs/>
                <w:color w:val="0F1111"/>
                <w:kern w:val="36"/>
                <w:sz w:val="16"/>
                <w:szCs w:val="16"/>
              </w:rPr>
            </w:pPr>
            <w:r w:rsidRPr="00CD7275">
              <w:rPr>
                <w:rFonts w:asciiTheme="minorHAnsi" w:hAnsiTheme="minorHAnsi" w:cstheme="minorHAnsi"/>
                <w:sz w:val="16"/>
                <w:szCs w:val="16"/>
              </w:rPr>
              <w:t xml:space="preserve">Text 2: </w:t>
            </w:r>
            <w:r w:rsidRPr="00CD7275">
              <w:rPr>
                <w:rFonts w:asciiTheme="minorHAnsi" w:eastAsia="Times New Roman" w:hAnsiTheme="minorHAnsi" w:cstheme="minorHAnsi"/>
                <w:bCs/>
                <w:color w:val="0F1111"/>
                <w:kern w:val="36"/>
                <w:sz w:val="16"/>
                <w:szCs w:val="16"/>
              </w:rPr>
              <w:t xml:space="preserve">Food Chains: Who eats what? By Sam Hutchinson </w:t>
            </w:r>
          </w:p>
          <w:p w:rsidR="00CD7275" w:rsidRPr="00CD7275" w:rsidRDefault="00CD7275" w:rsidP="00CD7275">
            <w:pPr>
              <w:pStyle w:val="Heading1"/>
              <w:shd w:val="clear" w:color="auto" w:fill="FFFFFF"/>
              <w:spacing w:before="0" w:line="240" w:lineRule="auto"/>
              <w:outlineLvl w:val="0"/>
              <w:rPr>
                <w:rFonts w:asciiTheme="minorHAnsi" w:eastAsia="Times New Roman" w:hAnsiTheme="minorHAnsi" w:cstheme="minorHAnsi"/>
                <w:bCs/>
                <w:color w:val="0F1111"/>
                <w:kern w:val="36"/>
                <w:sz w:val="16"/>
                <w:szCs w:val="16"/>
              </w:rPr>
            </w:pPr>
            <w:r w:rsidRPr="00CD7275">
              <w:rPr>
                <w:rFonts w:asciiTheme="minorHAnsi" w:hAnsiTheme="minorHAnsi" w:cstheme="minorHAnsi"/>
                <w:sz w:val="16"/>
                <w:szCs w:val="16"/>
              </w:rPr>
              <w:t xml:space="preserve">Text 3: </w:t>
            </w:r>
            <w:r w:rsidRPr="00CD7275">
              <w:rPr>
                <w:rFonts w:asciiTheme="minorHAnsi" w:eastAsia="Times New Roman" w:hAnsiTheme="minorHAnsi" w:cstheme="minorHAnsi"/>
                <w:bCs/>
                <w:color w:val="0F1111"/>
                <w:kern w:val="36"/>
                <w:sz w:val="16"/>
                <w:szCs w:val="16"/>
              </w:rPr>
              <w:t>Engage Literacy Dark Blue: The Wonderful World of Food by Wiley Blevins</w:t>
            </w:r>
          </w:p>
          <w:p w:rsidR="00CD7275" w:rsidRPr="00CD7275" w:rsidRDefault="00CD7275" w:rsidP="00CD7275"/>
          <w:p w:rsidR="00736305" w:rsidRDefault="00736305" w:rsidP="00736305">
            <w:pPr>
              <w:rPr>
                <w:rFonts w:asciiTheme="minorHAnsi" w:hAnsiTheme="minorHAnsi" w:cstheme="minorHAnsi"/>
                <w:sz w:val="16"/>
                <w:szCs w:val="16"/>
              </w:rPr>
            </w:pPr>
          </w:p>
          <w:p w:rsidR="00CD7275" w:rsidRPr="007B24BB" w:rsidRDefault="00CD7275" w:rsidP="00736305">
            <w:pPr>
              <w:rPr>
                <w:rFonts w:asciiTheme="minorHAnsi" w:hAnsiTheme="minorHAnsi" w:cstheme="minorHAnsi"/>
                <w:sz w:val="16"/>
                <w:szCs w:val="16"/>
              </w:rPr>
            </w:pPr>
          </w:p>
          <w:p w:rsidR="00736305" w:rsidRDefault="00736305" w:rsidP="00736305">
            <w:pPr>
              <w:rPr>
                <w:rFonts w:asciiTheme="minorHAnsi" w:hAnsiTheme="minorHAnsi" w:cstheme="minorHAnsi"/>
                <w:b/>
                <w:sz w:val="16"/>
                <w:szCs w:val="16"/>
                <w:u w:val="single"/>
              </w:rPr>
            </w:pPr>
            <w:r w:rsidRPr="007B24BB">
              <w:rPr>
                <w:rFonts w:asciiTheme="minorHAnsi" w:hAnsiTheme="minorHAnsi" w:cstheme="minorHAnsi"/>
                <w:b/>
                <w:sz w:val="16"/>
                <w:szCs w:val="16"/>
                <w:u w:val="single"/>
              </w:rPr>
              <w:t>Spring 2:</w:t>
            </w:r>
          </w:p>
          <w:p w:rsidR="006051D5" w:rsidRDefault="006051D5" w:rsidP="00736305">
            <w:pPr>
              <w:rPr>
                <w:rFonts w:asciiTheme="minorHAnsi" w:hAnsiTheme="minorHAnsi" w:cstheme="minorHAnsi"/>
                <w:b/>
                <w:sz w:val="16"/>
                <w:szCs w:val="16"/>
                <w:u w:val="single"/>
              </w:rPr>
            </w:pPr>
          </w:p>
          <w:p w:rsidR="006051D5" w:rsidRDefault="006051D5" w:rsidP="00736305">
            <w:pPr>
              <w:rPr>
                <w:rFonts w:asciiTheme="minorHAnsi" w:hAnsiTheme="minorHAnsi" w:cstheme="minorHAnsi"/>
                <w:b/>
                <w:sz w:val="16"/>
                <w:szCs w:val="16"/>
                <w:u w:val="single"/>
              </w:rPr>
            </w:pPr>
            <w:r w:rsidRPr="006051D5">
              <w:rPr>
                <w:rFonts w:asciiTheme="minorHAnsi" w:hAnsiTheme="minorHAnsi" w:cstheme="minorHAnsi"/>
                <w:b/>
                <w:sz w:val="16"/>
                <w:szCs w:val="16"/>
                <w:highlight w:val="cyan"/>
                <w:u w:val="single"/>
              </w:rPr>
              <w:t>Text 1 to be continued from Spring 1 (Bloom)</w:t>
            </w:r>
          </w:p>
          <w:p w:rsidR="006051D5" w:rsidRPr="007B24BB" w:rsidRDefault="006051D5" w:rsidP="00736305">
            <w:pPr>
              <w:rPr>
                <w:rFonts w:asciiTheme="minorHAnsi" w:hAnsiTheme="minorHAnsi" w:cstheme="minorHAnsi"/>
                <w:b/>
                <w:sz w:val="16"/>
                <w:szCs w:val="16"/>
                <w:u w:val="single"/>
              </w:rPr>
            </w:pPr>
          </w:p>
          <w:p w:rsidR="00E30E11" w:rsidRPr="007B24BB" w:rsidRDefault="00E30E11" w:rsidP="00736305">
            <w:pPr>
              <w:rPr>
                <w:rFonts w:asciiTheme="minorHAnsi" w:hAnsiTheme="minorHAnsi" w:cstheme="minorHAnsi"/>
                <w:b/>
                <w:color w:val="00B0F0"/>
                <w:sz w:val="16"/>
                <w:szCs w:val="16"/>
              </w:rPr>
            </w:pPr>
            <w:r w:rsidRPr="007B24BB">
              <w:rPr>
                <w:rFonts w:asciiTheme="minorHAnsi" w:hAnsiTheme="minorHAnsi" w:cstheme="minorHAnsi"/>
                <w:b/>
                <w:color w:val="00B0F0"/>
                <w:sz w:val="16"/>
                <w:szCs w:val="16"/>
              </w:rPr>
              <w:t>Text 1: Narrative Poem (1 week)</w:t>
            </w:r>
          </w:p>
          <w:p w:rsidR="00E30E11" w:rsidRPr="007B24BB" w:rsidRDefault="00E30E11" w:rsidP="00E30E11">
            <w:pPr>
              <w:pStyle w:val="Default"/>
              <w:rPr>
                <w:b/>
                <w:color w:val="00B0F0"/>
                <w:sz w:val="16"/>
                <w:szCs w:val="16"/>
              </w:rPr>
            </w:pPr>
            <w:r w:rsidRPr="007B24BB">
              <w:rPr>
                <w:b/>
                <w:i/>
                <w:iCs/>
                <w:color w:val="00B0F0"/>
                <w:sz w:val="16"/>
                <w:szCs w:val="16"/>
              </w:rPr>
              <w:t xml:space="preserve">The Highwayman </w:t>
            </w:r>
            <w:r w:rsidRPr="007B24BB">
              <w:rPr>
                <w:b/>
                <w:color w:val="00B0F0"/>
                <w:sz w:val="16"/>
                <w:szCs w:val="16"/>
              </w:rPr>
              <w:t xml:space="preserve">by Alfred Noyes </w:t>
            </w:r>
          </w:p>
          <w:p w:rsidR="00E30E11" w:rsidRPr="007B24BB" w:rsidRDefault="00E30E11" w:rsidP="00E30E11">
            <w:pPr>
              <w:pStyle w:val="Default"/>
              <w:rPr>
                <w:b/>
                <w:color w:val="00B0F0"/>
                <w:sz w:val="16"/>
                <w:szCs w:val="16"/>
              </w:rPr>
            </w:pPr>
            <w:r w:rsidRPr="007B24BB">
              <w:rPr>
                <w:b/>
                <w:color w:val="00B0F0"/>
                <w:sz w:val="16"/>
                <w:szCs w:val="16"/>
              </w:rPr>
              <w:t>Children write a narrative poem about how far their food has travelled (make links to FOS lesson Develop 2, Lesson 5)</w:t>
            </w:r>
          </w:p>
          <w:p w:rsidR="00736305" w:rsidRPr="007B24BB" w:rsidRDefault="00736305" w:rsidP="00736305">
            <w:pPr>
              <w:rPr>
                <w:rFonts w:asciiTheme="minorHAnsi" w:hAnsiTheme="minorHAnsi" w:cstheme="minorHAnsi"/>
                <w:sz w:val="16"/>
                <w:szCs w:val="16"/>
              </w:rPr>
            </w:pPr>
          </w:p>
          <w:p w:rsidR="00736305" w:rsidRPr="007B24BB" w:rsidRDefault="00736305" w:rsidP="00736305">
            <w:pPr>
              <w:rPr>
                <w:rFonts w:asciiTheme="minorHAnsi" w:hAnsiTheme="minorHAnsi" w:cstheme="minorHAnsi"/>
                <w:sz w:val="16"/>
                <w:szCs w:val="16"/>
              </w:rPr>
            </w:pPr>
          </w:p>
          <w:p w:rsidR="00E8024D" w:rsidRDefault="00736305" w:rsidP="00736305">
            <w:pPr>
              <w:rPr>
                <w:rFonts w:asciiTheme="minorHAnsi" w:hAnsiTheme="minorHAnsi" w:cstheme="minorHAnsi"/>
                <w:sz w:val="16"/>
                <w:szCs w:val="16"/>
              </w:rPr>
            </w:pPr>
            <w:r w:rsidRPr="007B24BB">
              <w:rPr>
                <w:rFonts w:asciiTheme="minorHAnsi" w:hAnsiTheme="minorHAnsi" w:cstheme="minorHAnsi"/>
                <w:b/>
                <w:color w:val="00B050"/>
                <w:sz w:val="16"/>
                <w:szCs w:val="16"/>
              </w:rPr>
              <w:t>Texts to be covered in Reading lessons:</w:t>
            </w:r>
          </w:p>
          <w:p w:rsidR="00736305" w:rsidRDefault="00E8024D" w:rsidP="00E8024D">
            <w:pPr>
              <w:rPr>
                <w:rFonts w:asciiTheme="minorHAnsi" w:hAnsiTheme="minorHAnsi" w:cstheme="minorHAnsi"/>
                <w:sz w:val="16"/>
                <w:szCs w:val="16"/>
              </w:rPr>
            </w:pPr>
            <w:r>
              <w:rPr>
                <w:rFonts w:asciiTheme="minorHAnsi" w:hAnsiTheme="minorHAnsi" w:cstheme="minorHAnsi"/>
                <w:sz w:val="16"/>
                <w:szCs w:val="16"/>
              </w:rPr>
              <w:t xml:space="preserve">Text1: Farm Boy by Michael Morpurgo </w:t>
            </w:r>
          </w:p>
          <w:p w:rsidR="00311211" w:rsidRPr="00E8024D" w:rsidRDefault="00311211" w:rsidP="00E8024D">
            <w:pPr>
              <w:rPr>
                <w:rFonts w:asciiTheme="minorHAnsi" w:hAnsiTheme="minorHAnsi" w:cstheme="minorHAnsi"/>
                <w:sz w:val="16"/>
                <w:szCs w:val="16"/>
              </w:rPr>
            </w:pPr>
            <w:r>
              <w:rPr>
                <w:rFonts w:asciiTheme="minorHAnsi" w:hAnsiTheme="minorHAnsi" w:cstheme="minorHAnsi"/>
                <w:sz w:val="16"/>
                <w:szCs w:val="16"/>
              </w:rPr>
              <w:t xml:space="preserve">Text 2: Why do plants have flowers? By Pat Jacobs </w:t>
            </w:r>
            <w:r w:rsidRPr="00311211">
              <w:rPr>
                <w:rFonts w:asciiTheme="minorHAnsi" w:hAnsiTheme="minorHAnsi" w:cstheme="minorHAnsi"/>
                <w:i/>
                <w:sz w:val="16"/>
                <w:szCs w:val="16"/>
              </w:rPr>
              <w:t>Non-Fiction</w:t>
            </w:r>
          </w:p>
        </w:tc>
        <w:tc>
          <w:tcPr>
            <w:tcW w:w="5067" w:type="dxa"/>
          </w:tcPr>
          <w:p w:rsidR="004366A5" w:rsidRPr="007B24BB" w:rsidRDefault="004366A5" w:rsidP="00093BB0">
            <w:pPr>
              <w:rPr>
                <w:rFonts w:asciiTheme="minorHAnsi" w:hAnsiTheme="minorHAnsi" w:cstheme="minorHAnsi"/>
                <w:b/>
                <w:sz w:val="16"/>
                <w:szCs w:val="16"/>
                <w:u w:val="single"/>
              </w:rPr>
            </w:pPr>
            <w:r w:rsidRPr="007B24BB">
              <w:rPr>
                <w:rFonts w:asciiTheme="minorHAnsi" w:hAnsiTheme="minorHAnsi" w:cstheme="minorHAnsi"/>
                <w:b/>
                <w:sz w:val="16"/>
                <w:szCs w:val="16"/>
                <w:u w:val="single"/>
              </w:rPr>
              <w:t>Summer</w:t>
            </w:r>
          </w:p>
          <w:p w:rsidR="00736305" w:rsidRPr="007B24BB" w:rsidRDefault="00736305" w:rsidP="00093BB0">
            <w:pPr>
              <w:rPr>
                <w:rFonts w:asciiTheme="minorHAnsi" w:hAnsiTheme="minorHAnsi" w:cstheme="minorHAnsi"/>
                <w:b/>
                <w:sz w:val="16"/>
                <w:szCs w:val="16"/>
                <w:u w:val="single"/>
              </w:rPr>
            </w:pPr>
          </w:p>
          <w:p w:rsidR="00736305" w:rsidRPr="007B24BB" w:rsidRDefault="00736305" w:rsidP="00736305">
            <w:pPr>
              <w:rPr>
                <w:rFonts w:ascii="Calibri" w:eastAsia="Calibri" w:hAnsi="Calibri" w:cs="Times New Roman"/>
                <w:b/>
                <w:sz w:val="16"/>
                <w:szCs w:val="16"/>
                <w:lang w:eastAsia="en-US"/>
              </w:rPr>
            </w:pPr>
            <w:r w:rsidRPr="007B24BB">
              <w:rPr>
                <w:rFonts w:asciiTheme="minorHAnsi" w:hAnsiTheme="minorHAnsi" w:cstheme="minorHAnsi"/>
                <w:b/>
                <w:sz w:val="16"/>
                <w:szCs w:val="16"/>
                <w:u w:val="single"/>
              </w:rPr>
              <w:t xml:space="preserve">FOS: </w:t>
            </w:r>
            <w:r w:rsidR="00C601D5" w:rsidRPr="007B24BB">
              <w:rPr>
                <w:rFonts w:ascii="Calibri" w:eastAsia="Calibri" w:hAnsi="Calibri" w:cs="Times New Roman"/>
                <w:b/>
                <w:sz w:val="16"/>
                <w:szCs w:val="16"/>
                <w:lang w:eastAsia="en-US"/>
              </w:rPr>
              <w:t>A Tudor Legacy</w:t>
            </w:r>
          </w:p>
          <w:p w:rsidR="00736305" w:rsidRDefault="00736305" w:rsidP="00736305">
            <w:pPr>
              <w:rPr>
                <w:rFonts w:asciiTheme="minorHAnsi" w:hAnsiTheme="minorHAnsi" w:cstheme="minorHAnsi"/>
                <w:sz w:val="16"/>
                <w:szCs w:val="16"/>
              </w:rPr>
            </w:pPr>
          </w:p>
          <w:p w:rsidR="00395599" w:rsidRDefault="00395599" w:rsidP="00736305">
            <w:pPr>
              <w:rPr>
                <w:rFonts w:asciiTheme="minorHAnsi" w:hAnsiTheme="minorHAnsi" w:cstheme="minorHAnsi"/>
                <w:sz w:val="16"/>
                <w:szCs w:val="16"/>
              </w:rPr>
            </w:pPr>
            <w:r>
              <w:rPr>
                <w:rFonts w:asciiTheme="minorHAnsi" w:hAnsiTheme="minorHAnsi" w:cstheme="minorHAnsi"/>
                <w:sz w:val="16"/>
                <w:szCs w:val="16"/>
              </w:rPr>
              <w:t xml:space="preserve">Text 1: </w:t>
            </w:r>
          </w:p>
          <w:p w:rsidR="00395599" w:rsidRDefault="00395599" w:rsidP="00736305">
            <w:pPr>
              <w:rPr>
                <w:rFonts w:asciiTheme="minorHAnsi" w:hAnsiTheme="minorHAnsi" w:cstheme="minorHAnsi"/>
                <w:sz w:val="16"/>
                <w:szCs w:val="16"/>
              </w:rPr>
            </w:pPr>
            <w:r w:rsidRPr="000D7F3C">
              <w:rPr>
                <w:rFonts w:asciiTheme="minorHAnsi" w:hAnsiTheme="minorHAnsi" w:cstheme="minorHAnsi"/>
                <w:sz w:val="16"/>
                <w:szCs w:val="16"/>
                <w:highlight w:val="green"/>
              </w:rPr>
              <w:t xml:space="preserve">Treason by Bertie-Doherty (7 weeks) </w:t>
            </w:r>
          </w:p>
          <w:p w:rsidR="00395599" w:rsidRPr="007B24BB" w:rsidRDefault="00395599" w:rsidP="00736305">
            <w:pPr>
              <w:rPr>
                <w:rFonts w:asciiTheme="minorHAnsi" w:hAnsiTheme="minorHAnsi" w:cstheme="minorHAnsi"/>
                <w:sz w:val="16"/>
                <w:szCs w:val="16"/>
              </w:rPr>
            </w:pPr>
          </w:p>
          <w:p w:rsidR="00736305" w:rsidRPr="007B24BB" w:rsidRDefault="00736305" w:rsidP="00736305">
            <w:pPr>
              <w:rPr>
                <w:rFonts w:asciiTheme="minorHAnsi" w:hAnsiTheme="minorHAnsi" w:cstheme="minorHAnsi"/>
                <w:b/>
                <w:color w:val="00B050"/>
                <w:sz w:val="16"/>
                <w:szCs w:val="16"/>
              </w:rPr>
            </w:pPr>
            <w:r w:rsidRPr="007B24BB">
              <w:rPr>
                <w:rFonts w:asciiTheme="minorHAnsi" w:hAnsiTheme="minorHAnsi" w:cstheme="minorHAnsi"/>
                <w:b/>
                <w:color w:val="00B050"/>
                <w:sz w:val="16"/>
                <w:szCs w:val="16"/>
              </w:rPr>
              <w:t>Texts to be covered in Reading lessons:</w:t>
            </w:r>
          </w:p>
          <w:p w:rsidR="00736305" w:rsidRDefault="00754623" w:rsidP="00736305">
            <w:pPr>
              <w:rPr>
                <w:rFonts w:asciiTheme="minorHAnsi" w:hAnsiTheme="minorHAnsi" w:cstheme="minorHAnsi"/>
                <w:sz w:val="16"/>
                <w:szCs w:val="16"/>
              </w:rPr>
            </w:pPr>
            <w:r>
              <w:rPr>
                <w:rFonts w:asciiTheme="minorHAnsi" w:hAnsiTheme="minorHAnsi" w:cstheme="minorHAnsi"/>
                <w:sz w:val="16"/>
                <w:szCs w:val="16"/>
              </w:rPr>
              <w:t xml:space="preserve">Text 1: What’s so special about Shakespeare? By Michael Rosen </w:t>
            </w:r>
            <w:r w:rsidR="00907C9C" w:rsidRPr="00907C9C">
              <w:rPr>
                <w:rFonts w:asciiTheme="minorHAnsi" w:hAnsiTheme="minorHAnsi" w:cstheme="minorHAnsi"/>
                <w:i/>
                <w:sz w:val="16"/>
                <w:szCs w:val="16"/>
              </w:rPr>
              <w:t>Non-Fiction</w:t>
            </w:r>
          </w:p>
          <w:p w:rsidR="00907C9C" w:rsidRPr="00907C9C" w:rsidRDefault="00754623" w:rsidP="00907C9C">
            <w:pPr>
              <w:rPr>
                <w:rFonts w:asciiTheme="minorHAnsi" w:hAnsiTheme="minorHAnsi" w:cstheme="minorHAnsi"/>
                <w:i/>
                <w:sz w:val="16"/>
                <w:szCs w:val="16"/>
              </w:rPr>
            </w:pPr>
            <w:r w:rsidRPr="00907C9C">
              <w:rPr>
                <w:rFonts w:asciiTheme="minorHAnsi" w:hAnsiTheme="minorHAnsi" w:cstheme="minorHAnsi"/>
                <w:sz w:val="16"/>
                <w:szCs w:val="16"/>
              </w:rPr>
              <w:t xml:space="preserve">Text 2: </w:t>
            </w:r>
            <w:r w:rsidR="00907C9C" w:rsidRPr="00907C9C">
              <w:rPr>
                <w:rFonts w:asciiTheme="minorHAnsi" w:hAnsiTheme="minorHAnsi" w:cstheme="minorHAnsi"/>
                <w:sz w:val="16"/>
                <w:szCs w:val="16"/>
              </w:rPr>
              <w:t xml:space="preserve">The Tudors: Kings, Queens, Scribes – Marcia Williams </w:t>
            </w:r>
            <w:r w:rsidR="00907C9C" w:rsidRPr="00907C9C">
              <w:rPr>
                <w:rFonts w:asciiTheme="minorHAnsi" w:hAnsiTheme="minorHAnsi" w:cstheme="minorHAnsi"/>
                <w:i/>
                <w:sz w:val="16"/>
                <w:szCs w:val="16"/>
              </w:rPr>
              <w:t>Non-Fiction</w:t>
            </w:r>
          </w:p>
          <w:p w:rsidR="00907C9C" w:rsidRPr="00907C9C" w:rsidRDefault="00907C9C" w:rsidP="00736305">
            <w:pPr>
              <w:rPr>
                <w:rFonts w:asciiTheme="minorHAnsi" w:hAnsiTheme="minorHAnsi" w:cstheme="minorHAnsi"/>
                <w:i/>
                <w:sz w:val="16"/>
                <w:szCs w:val="16"/>
              </w:rPr>
            </w:pPr>
            <w:r w:rsidRPr="00907C9C">
              <w:rPr>
                <w:rFonts w:asciiTheme="minorHAnsi" w:hAnsiTheme="minorHAnsi" w:cstheme="minorHAnsi"/>
                <w:sz w:val="16"/>
                <w:szCs w:val="16"/>
              </w:rPr>
              <w:t xml:space="preserve">Text 3: </w:t>
            </w:r>
            <w:r w:rsidRPr="00907C9C">
              <w:rPr>
                <w:rFonts w:asciiTheme="minorHAnsi" w:eastAsia="Times New Roman" w:hAnsiTheme="minorHAnsi" w:cstheme="minorHAnsi"/>
                <w:bCs/>
                <w:color w:val="0F1111"/>
                <w:kern w:val="36"/>
                <w:sz w:val="16"/>
                <w:szCs w:val="16"/>
              </w:rPr>
              <w:t xml:space="preserve">How to be a Tudor: A comical historical non-fiction book about life as a Tudor. By Scoular Anderson </w:t>
            </w:r>
            <w:r w:rsidRPr="00907C9C">
              <w:rPr>
                <w:rFonts w:asciiTheme="minorHAnsi" w:eastAsia="Times New Roman" w:hAnsiTheme="minorHAnsi" w:cstheme="minorHAnsi"/>
                <w:bCs/>
                <w:i/>
                <w:color w:val="0F1111"/>
                <w:kern w:val="36"/>
                <w:sz w:val="16"/>
                <w:szCs w:val="16"/>
              </w:rPr>
              <w:t>Non-Fiction</w:t>
            </w:r>
          </w:p>
          <w:p w:rsidR="00907C9C" w:rsidRPr="007B24BB" w:rsidRDefault="00907C9C" w:rsidP="00736305">
            <w:pPr>
              <w:rPr>
                <w:rFonts w:asciiTheme="minorHAnsi" w:hAnsiTheme="minorHAnsi" w:cstheme="minorHAnsi"/>
                <w:sz w:val="16"/>
                <w:szCs w:val="16"/>
              </w:rPr>
            </w:pPr>
          </w:p>
          <w:p w:rsidR="00736305" w:rsidRDefault="00736305" w:rsidP="00736305">
            <w:pPr>
              <w:rPr>
                <w:rFonts w:asciiTheme="minorHAnsi" w:hAnsiTheme="minorHAnsi" w:cstheme="minorHAnsi"/>
                <w:b/>
                <w:sz w:val="16"/>
                <w:szCs w:val="16"/>
                <w:u w:val="single"/>
              </w:rPr>
            </w:pPr>
            <w:r w:rsidRPr="007B24BB">
              <w:rPr>
                <w:rFonts w:asciiTheme="minorHAnsi" w:hAnsiTheme="minorHAnsi" w:cstheme="minorHAnsi"/>
                <w:b/>
                <w:sz w:val="16"/>
                <w:szCs w:val="16"/>
                <w:u w:val="single"/>
              </w:rPr>
              <w:t>Summer 2:</w:t>
            </w:r>
          </w:p>
          <w:p w:rsidR="00B75553" w:rsidRDefault="00B75553" w:rsidP="00736305">
            <w:pPr>
              <w:rPr>
                <w:rFonts w:asciiTheme="minorHAnsi" w:hAnsiTheme="minorHAnsi" w:cstheme="minorHAnsi"/>
                <w:b/>
                <w:sz w:val="16"/>
                <w:szCs w:val="16"/>
                <w:u w:val="single"/>
              </w:rPr>
            </w:pPr>
          </w:p>
          <w:p w:rsidR="00B75553" w:rsidRDefault="00B75553" w:rsidP="00B75553">
            <w:pPr>
              <w:rPr>
                <w:rFonts w:asciiTheme="minorHAnsi" w:hAnsiTheme="minorHAnsi" w:cstheme="minorHAnsi"/>
                <w:sz w:val="16"/>
                <w:szCs w:val="16"/>
              </w:rPr>
            </w:pPr>
            <w:r w:rsidRPr="00A6392C">
              <w:rPr>
                <w:rFonts w:asciiTheme="minorHAnsi" w:hAnsiTheme="minorHAnsi" w:cstheme="minorHAnsi"/>
                <w:sz w:val="16"/>
                <w:szCs w:val="16"/>
                <w:highlight w:val="darkYellow"/>
              </w:rPr>
              <w:t>Text 2: My friend Walter by Michael Morpurgo (3-4 weeks)</w:t>
            </w:r>
          </w:p>
          <w:p w:rsidR="00F9471C" w:rsidRPr="007B24BB" w:rsidRDefault="00F9471C" w:rsidP="00736305">
            <w:pPr>
              <w:rPr>
                <w:rFonts w:asciiTheme="minorHAnsi" w:hAnsiTheme="minorHAnsi" w:cstheme="minorHAnsi"/>
                <w:b/>
                <w:sz w:val="16"/>
                <w:szCs w:val="16"/>
                <w:u w:val="single"/>
              </w:rPr>
            </w:pPr>
          </w:p>
          <w:p w:rsidR="00736305" w:rsidRPr="007B24BB" w:rsidRDefault="0012537C" w:rsidP="00736305">
            <w:pPr>
              <w:rPr>
                <w:rFonts w:asciiTheme="minorHAnsi" w:hAnsiTheme="minorHAnsi" w:cstheme="minorHAnsi"/>
                <w:b/>
                <w:color w:val="00B0F0"/>
                <w:sz w:val="16"/>
                <w:szCs w:val="16"/>
              </w:rPr>
            </w:pPr>
            <w:r w:rsidRPr="007B24BB">
              <w:rPr>
                <w:rFonts w:asciiTheme="minorHAnsi" w:hAnsiTheme="minorHAnsi" w:cstheme="minorHAnsi"/>
                <w:b/>
                <w:color w:val="00B0F0"/>
                <w:sz w:val="16"/>
                <w:szCs w:val="16"/>
              </w:rPr>
              <w:t xml:space="preserve">Text </w:t>
            </w:r>
            <w:r w:rsidR="00F9471C">
              <w:rPr>
                <w:rFonts w:asciiTheme="minorHAnsi" w:hAnsiTheme="minorHAnsi" w:cstheme="minorHAnsi"/>
                <w:b/>
                <w:color w:val="00B0F0"/>
                <w:sz w:val="16"/>
                <w:szCs w:val="16"/>
              </w:rPr>
              <w:t>2</w:t>
            </w:r>
            <w:r w:rsidRPr="007B24BB">
              <w:rPr>
                <w:rFonts w:asciiTheme="minorHAnsi" w:hAnsiTheme="minorHAnsi" w:cstheme="minorHAnsi"/>
                <w:b/>
                <w:color w:val="00B0F0"/>
                <w:sz w:val="16"/>
                <w:szCs w:val="16"/>
              </w:rPr>
              <w:t>: Poem: Rhyming couplets (1 week)</w:t>
            </w:r>
          </w:p>
          <w:tbl>
            <w:tblPr>
              <w:tblW w:w="0" w:type="auto"/>
              <w:tblBorders>
                <w:top w:val="nil"/>
                <w:left w:val="nil"/>
                <w:bottom w:val="nil"/>
                <w:right w:val="nil"/>
              </w:tblBorders>
              <w:tblLook w:val="0000" w:firstRow="0" w:lastRow="0" w:firstColumn="0" w:lastColumn="0" w:noHBand="0" w:noVBand="0"/>
            </w:tblPr>
            <w:tblGrid>
              <w:gridCol w:w="4061"/>
            </w:tblGrid>
            <w:tr w:rsidR="0012537C" w:rsidRPr="007B24BB">
              <w:trPr>
                <w:trHeight w:val="220"/>
              </w:trPr>
              <w:tc>
                <w:tcPr>
                  <w:tcW w:w="0" w:type="auto"/>
                </w:tcPr>
                <w:p w:rsidR="0012537C" w:rsidRPr="007B24BB" w:rsidRDefault="0012537C" w:rsidP="0012537C">
                  <w:pPr>
                    <w:autoSpaceDE w:val="0"/>
                    <w:autoSpaceDN w:val="0"/>
                    <w:adjustRightInd w:val="0"/>
                    <w:spacing w:line="240" w:lineRule="auto"/>
                    <w:rPr>
                      <w:rFonts w:ascii="Calibri" w:eastAsiaTheme="minorHAnsi" w:hAnsi="Calibri" w:cs="Calibri"/>
                      <w:b/>
                      <w:color w:val="00B0F0"/>
                      <w:sz w:val="16"/>
                      <w:szCs w:val="16"/>
                      <w:lang w:eastAsia="en-US"/>
                    </w:rPr>
                  </w:pPr>
                  <w:r w:rsidRPr="007B24BB">
                    <w:rPr>
                      <w:rFonts w:ascii="Calibri" w:eastAsiaTheme="minorHAnsi" w:hAnsi="Calibri" w:cs="Calibri"/>
                      <w:b/>
                      <w:i/>
                      <w:iCs/>
                      <w:color w:val="00B0F0"/>
                      <w:sz w:val="16"/>
                      <w:szCs w:val="16"/>
                      <w:lang w:eastAsia="en-US"/>
                    </w:rPr>
                    <w:t xml:space="preserve">Where do all the teachers go? </w:t>
                  </w:r>
                  <w:r w:rsidRPr="007B24BB">
                    <w:rPr>
                      <w:rFonts w:ascii="Calibri" w:eastAsiaTheme="minorHAnsi" w:hAnsi="Calibri" w:cs="Calibri"/>
                      <w:b/>
                      <w:color w:val="00B0F0"/>
                      <w:sz w:val="16"/>
                      <w:szCs w:val="16"/>
                      <w:lang w:eastAsia="en-US"/>
                    </w:rPr>
                    <w:t xml:space="preserve">By Peter Dixon </w:t>
                  </w:r>
                </w:p>
              </w:tc>
            </w:tr>
            <w:tr w:rsidR="0012537C" w:rsidRPr="007B24BB">
              <w:trPr>
                <w:trHeight w:val="220"/>
              </w:trPr>
              <w:tc>
                <w:tcPr>
                  <w:tcW w:w="0" w:type="auto"/>
                </w:tcPr>
                <w:p w:rsidR="0012537C" w:rsidRPr="007B24BB" w:rsidRDefault="0012537C" w:rsidP="0012537C">
                  <w:pPr>
                    <w:autoSpaceDE w:val="0"/>
                    <w:autoSpaceDN w:val="0"/>
                    <w:adjustRightInd w:val="0"/>
                    <w:spacing w:line="240" w:lineRule="auto"/>
                    <w:rPr>
                      <w:rFonts w:ascii="Calibri" w:eastAsiaTheme="minorHAnsi" w:hAnsi="Calibri" w:cs="Calibri"/>
                      <w:b/>
                      <w:iCs/>
                      <w:color w:val="00B0F0"/>
                      <w:sz w:val="16"/>
                      <w:szCs w:val="16"/>
                      <w:lang w:eastAsia="en-US"/>
                    </w:rPr>
                  </w:pPr>
                  <w:r w:rsidRPr="007B24BB">
                    <w:rPr>
                      <w:rFonts w:ascii="Calibri" w:eastAsiaTheme="minorHAnsi" w:hAnsi="Calibri" w:cs="Calibri"/>
                      <w:b/>
                      <w:iCs/>
                      <w:color w:val="00B0F0"/>
                      <w:sz w:val="16"/>
                      <w:szCs w:val="16"/>
                      <w:lang w:eastAsia="en-US"/>
                    </w:rPr>
                    <w:t>Children to use this model to write about Henry VIII wives</w:t>
                  </w:r>
                </w:p>
              </w:tc>
            </w:tr>
          </w:tbl>
          <w:p w:rsidR="0012537C" w:rsidRPr="007B24BB" w:rsidRDefault="0012537C" w:rsidP="00736305">
            <w:pPr>
              <w:rPr>
                <w:rFonts w:asciiTheme="minorHAnsi" w:hAnsiTheme="minorHAnsi" w:cstheme="minorHAnsi"/>
                <w:sz w:val="16"/>
                <w:szCs w:val="16"/>
              </w:rPr>
            </w:pPr>
          </w:p>
          <w:p w:rsidR="0012537C" w:rsidRPr="007B24BB" w:rsidRDefault="0012537C" w:rsidP="00736305">
            <w:pPr>
              <w:rPr>
                <w:rFonts w:asciiTheme="minorHAnsi" w:hAnsiTheme="minorHAnsi" w:cstheme="minorHAnsi"/>
                <w:sz w:val="16"/>
                <w:szCs w:val="16"/>
              </w:rPr>
            </w:pPr>
            <w:r w:rsidRPr="007B24BB">
              <w:rPr>
                <w:rFonts w:asciiTheme="minorHAnsi" w:hAnsiTheme="minorHAnsi" w:cstheme="minorHAnsi"/>
                <w:noProof/>
                <w:sz w:val="16"/>
                <w:szCs w:val="16"/>
              </w:rPr>
              <w:drawing>
                <wp:inline distT="0" distB="0" distL="0" distR="0" wp14:anchorId="42D9563F" wp14:editId="3DE1D2F2">
                  <wp:extent cx="1996613" cy="632515"/>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996613" cy="632515"/>
                          </a:xfrm>
                          <a:prstGeom prst="rect">
                            <a:avLst/>
                          </a:prstGeom>
                        </pic:spPr>
                      </pic:pic>
                    </a:graphicData>
                  </a:graphic>
                </wp:inline>
              </w:drawing>
            </w:r>
          </w:p>
          <w:p w:rsidR="000D7F3C" w:rsidRDefault="000D7F3C" w:rsidP="00736305">
            <w:pPr>
              <w:rPr>
                <w:rFonts w:asciiTheme="minorHAnsi" w:hAnsiTheme="minorHAnsi" w:cstheme="minorHAnsi"/>
                <w:sz w:val="16"/>
                <w:szCs w:val="16"/>
              </w:rPr>
            </w:pPr>
          </w:p>
          <w:p w:rsidR="00E970EC" w:rsidRPr="007B24BB" w:rsidRDefault="00E970EC" w:rsidP="00736305">
            <w:pPr>
              <w:rPr>
                <w:rFonts w:asciiTheme="minorHAnsi" w:hAnsiTheme="minorHAnsi" w:cstheme="minorHAnsi"/>
                <w:sz w:val="16"/>
                <w:szCs w:val="16"/>
              </w:rPr>
            </w:pPr>
          </w:p>
          <w:p w:rsidR="00736305" w:rsidRPr="007B24BB" w:rsidRDefault="00736305" w:rsidP="00736305">
            <w:pPr>
              <w:rPr>
                <w:rFonts w:asciiTheme="minorHAnsi" w:hAnsiTheme="minorHAnsi" w:cstheme="minorHAnsi"/>
                <w:b/>
                <w:color w:val="00B050"/>
                <w:sz w:val="16"/>
                <w:szCs w:val="16"/>
              </w:rPr>
            </w:pPr>
            <w:r w:rsidRPr="007B24BB">
              <w:rPr>
                <w:rFonts w:asciiTheme="minorHAnsi" w:hAnsiTheme="minorHAnsi" w:cstheme="minorHAnsi"/>
                <w:b/>
                <w:color w:val="00B050"/>
                <w:sz w:val="16"/>
                <w:szCs w:val="16"/>
              </w:rPr>
              <w:t>Texts to be covered in Reading lessons:</w:t>
            </w:r>
          </w:p>
          <w:p w:rsidR="00743AA8" w:rsidRPr="00F9471C" w:rsidRDefault="00743AA8" w:rsidP="00736305">
            <w:pPr>
              <w:rPr>
                <w:rFonts w:asciiTheme="minorHAnsi" w:hAnsiTheme="minorHAnsi" w:cstheme="minorHAnsi"/>
                <w:b/>
                <w:color w:val="00B0F0"/>
                <w:sz w:val="16"/>
                <w:szCs w:val="16"/>
              </w:rPr>
            </w:pPr>
            <w:r w:rsidRPr="00F9471C">
              <w:rPr>
                <w:rFonts w:asciiTheme="minorHAnsi" w:hAnsiTheme="minorHAnsi" w:cstheme="minorHAnsi"/>
                <w:b/>
                <w:color w:val="00B0F0"/>
                <w:sz w:val="16"/>
                <w:szCs w:val="16"/>
              </w:rPr>
              <w:t xml:space="preserve">Text 1: Performance Poem: </w:t>
            </w:r>
          </w:p>
          <w:p w:rsidR="00743AA8" w:rsidRPr="00F9471C" w:rsidRDefault="00743AA8" w:rsidP="00743AA8">
            <w:pPr>
              <w:pStyle w:val="Default"/>
              <w:rPr>
                <w:b/>
                <w:color w:val="00B0F0"/>
                <w:sz w:val="16"/>
                <w:szCs w:val="16"/>
              </w:rPr>
            </w:pPr>
            <w:r w:rsidRPr="00F9471C">
              <w:rPr>
                <w:b/>
                <w:color w:val="00B0F0"/>
                <w:sz w:val="16"/>
                <w:szCs w:val="16"/>
              </w:rPr>
              <w:t xml:space="preserve">Still I Rise by Maya Angelou </w:t>
            </w:r>
          </w:p>
          <w:p w:rsidR="00743AA8" w:rsidRPr="00B75553" w:rsidRDefault="00F9471C" w:rsidP="00736305">
            <w:pPr>
              <w:rPr>
                <w:rFonts w:asciiTheme="minorHAnsi" w:hAnsiTheme="minorHAnsi" w:cstheme="minorHAnsi"/>
                <w:color w:val="FF0000"/>
                <w:sz w:val="16"/>
                <w:szCs w:val="16"/>
              </w:rPr>
            </w:pPr>
            <w:r w:rsidRPr="00F9471C">
              <w:rPr>
                <w:rFonts w:asciiTheme="minorHAnsi" w:hAnsiTheme="minorHAnsi" w:cstheme="minorHAnsi"/>
                <w:sz w:val="16"/>
                <w:szCs w:val="16"/>
              </w:rPr>
              <w:t xml:space="preserve">Text 2: Diver’s daughter by Patrice Lawrence (a Tudor story) </w:t>
            </w:r>
            <w:r w:rsidR="00B75553">
              <w:rPr>
                <w:rFonts w:asciiTheme="minorHAnsi" w:hAnsiTheme="minorHAnsi" w:cstheme="minorHAnsi"/>
                <w:color w:val="FF0000"/>
                <w:sz w:val="16"/>
                <w:szCs w:val="16"/>
              </w:rPr>
              <w:t xml:space="preserve">NOTE: If time permits, this text can also be used to give the children some additional narrative writing opportunities. </w:t>
            </w:r>
          </w:p>
          <w:p w:rsidR="00F9471C" w:rsidRPr="00F9471C" w:rsidRDefault="00F9471C" w:rsidP="00736305">
            <w:pPr>
              <w:rPr>
                <w:rFonts w:asciiTheme="minorHAnsi" w:hAnsiTheme="minorHAnsi" w:cstheme="minorHAnsi"/>
                <w:sz w:val="16"/>
                <w:szCs w:val="16"/>
              </w:rPr>
            </w:pPr>
          </w:p>
        </w:tc>
      </w:tr>
      <w:tr w:rsidR="00864532" w:rsidRPr="002C47B5" w:rsidTr="00754E1A">
        <w:tc>
          <w:tcPr>
            <w:tcW w:w="1612" w:type="dxa"/>
          </w:tcPr>
          <w:p w:rsidR="00864532" w:rsidRPr="00583D58" w:rsidRDefault="00864532" w:rsidP="00093BB0">
            <w:pPr>
              <w:rPr>
                <w:rFonts w:asciiTheme="minorHAnsi" w:hAnsiTheme="minorHAnsi" w:cstheme="minorHAnsi"/>
              </w:rPr>
            </w:pPr>
            <w:r w:rsidRPr="00583D58">
              <w:rPr>
                <w:rFonts w:asciiTheme="minorHAnsi" w:hAnsiTheme="minorHAnsi" w:cstheme="minorHAnsi"/>
              </w:rPr>
              <w:t>Word reading – objectives to be covered in class</w:t>
            </w:r>
          </w:p>
        </w:tc>
        <w:tc>
          <w:tcPr>
            <w:tcW w:w="14407" w:type="dxa"/>
            <w:gridSpan w:val="3"/>
          </w:tcPr>
          <w:p w:rsidR="00E36E97" w:rsidRPr="00583D58" w:rsidRDefault="00E36E97" w:rsidP="001B68D1">
            <w:pPr>
              <w:pStyle w:val="ListParagraph"/>
              <w:numPr>
                <w:ilvl w:val="0"/>
                <w:numId w:val="1"/>
              </w:numPr>
              <w:spacing w:line="240" w:lineRule="auto"/>
              <w:rPr>
                <w:rFonts w:asciiTheme="minorHAnsi" w:hAnsiTheme="minorHAnsi" w:cstheme="minorHAnsi"/>
              </w:rPr>
            </w:pPr>
            <w:r w:rsidRPr="00583D58">
              <w:rPr>
                <w:rFonts w:asciiTheme="minorHAnsi" w:hAnsiTheme="minorHAnsi" w:cstheme="minorHAnsi"/>
              </w:rPr>
              <w:t>apply their growing knowledge of root words, prefixes and suffixes (morphology and etymology), as listed in English Appendix 1, both to read aloud and to understand the meaning of new words that they meet.</w:t>
            </w:r>
          </w:p>
          <w:p w:rsidR="00F16608" w:rsidRPr="00583D58" w:rsidRDefault="00F16608" w:rsidP="001B68D1">
            <w:pPr>
              <w:pStyle w:val="ListParagraph"/>
              <w:numPr>
                <w:ilvl w:val="0"/>
                <w:numId w:val="1"/>
              </w:numPr>
              <w:spacing w:line="240" w:lineRule="auto"/>
              <w:rPr>
                <w:rFonts w:asciiTheme="minorHAnsi" w:hAnsiTheme="minorHAnsi" w:cstheme="minorHAnsi"/>
              </w:rPr>
            </w:pPr>
            <w:r w:rsidRPr="00583D58">
              <w:rPr>
                <w:rFonts w:asciiTheme="minorHAnsi" w:hAnsiTheme="minorHAnsi" w:cstheme="minorHAnsi"/>
              </w:rPr>
              <w:t>Read further common exception words, noting the unusual correspondence between spelling and sound, and where these occur in the word</w:t>
            </w:r>
          </w:p>
        </w:tc>
      </w:tr>
      <w:tr w:rsidR="00464AB5" w:rsidRPr="002C47B5" w:rsidTr="00754E1A">
        <w:tc>
          <w:tcPr>
            <w:tcW w:w="1612" w:type="dxa"/>
          </w:tcPr>
          <w:p w:rsidR="00464AB5" w:rsidRPr="00583D58" w:rsidRDefault="00464AB5" w:rsidP="00F16608">
            <w:pPr>
              <w:rPr>
                <w:rFonts w:asciiTheme="minorHAnsi" w:hAnsiTheme="minorHAnsi" w:cstheme="minorHAnsi"/>
              </w:rPr>
            </w:pPr>
            <w:r w:rsidRPr="00583D58">
              <w:rPr>
                <w:rFonts w:asciiTheme="minorHAnsi" w:hAnsiTheme="minorHAnsi" w:cstheme="minorHAnsi"/>
              </w:rPr>
              <w:t xml:space="preserve">Develop positive attitudes to reading and </w:t>
            </w:r>
            <w:r w:rsidRPr="00583D58">
              <w:rPr>
                <w:rFonts w:asciiTheme="minorHAnsi" w:hAnsiTheme="minorHAnsi" w:cstheme="minorHAnsi"/>
              </w:rPr>
              <w:lastRenderedPageBreak/>
              <w:t>understanding of what they read by:</w:t>
            </w:r>
          </w:p>
        </w:tc>
        <w:tc>
          <w:tcPr>
            <w:tcW w:w="14407" w:type="dxa"/>
            <w:gridSpan w:val="3"/>
          </w:tcPr>
          <w:p w:rsidR="00E36E97" w:rsidRPr="00583D58" w:rsidRDefault="00E36E97" w:rsidP="00810270">
            <w:pPr>
              <w:pStyle w:val="ListParagraph"/>
              <w:numPr>
                <w:ilvl w:val="0"/>
                <w:numId w:val="1"/>
              </w:numPr>
              <w:spacing w:line="240" w:lineRule="auto"/>
              <w:rPr>
                <w:rFonts w:asciiTheme="minorHAnsi" w:hAnsiTheme="minorHAnsi" w:cstheme="minorHAnsi"/>
              </w:rPr>
            </w:pPr>
            <w:r w:rsidRPr="00583D58">
              <w:rPr>
                <w:rFonts w:asciiTheme="minorHAnsi" w:hAnsiTheme="minorHAnsi" w:cstheme="minorHAnsi"/>
              </w:rPr>
              <w:lastRenderedPageBreak/>
              <w:t xml:space="preserve">continuing to read and discuss an increasingly wide range of fiction, poetry, plays, non-fiction and reference books or textbooks  </w:t>
            </w:r>
          </w:p>
          <w:p w:rsidR="00E36E97" w:rsidRPr="00583D58" w:rsidRDefault="00E36E97" w:rsidP="00810270">
            <w:pPr>
              <w:pStyle w:val="ListParagraph"/>
              <w:numPr>
                <w:ilvl w:val="0"/>
                <w:numId w:val="1"/>
              </w:numPr>
              <w:spacing w:line="240" w:lineRule="auto"/>
              <w:rPr>
                <w:rFonts w:asciiTheme="minorHAnsi" w:hAnsiTheme="minorHAnsi" w:cstheme="minorHAnsi"/>
              </w:rPr>
            </w:pPr>
            <w:r w:rsidRPr="00583D58">
              <w:rPr>
                <w:rFonts w:asciiTheme="minorHAnsi" w:hAnsiTheme="minorHAnsi" w:cstheme="minorHAnsi"/>
              </w:rPr>
              <w:t xml:space="preserve">reading books that are structured in different ways and reading for a range of purposes </w:t>
            </w:r>
          </w:p>
          <w:p w:rsidR="00E36E97" w:rsidRPr="00583D58" w:rsidRDefault="00E36E97" w:rsidP="00810270">
            <w:pPr>
              <w:pStyle w:val="ListParagraph"/>
              <w:numPr>
                <w:ilvl w:val="0"/>
                <w:numId w:val="1"/>
              </w:numPr>
              <w:spacing w:line="240" w:lineRule="auto"/>
              <w:rPr>
                <w:rFonts w:asciiTheme="minorHAnsi" w:hAnsiTheme="minorHAnsi" w:cstheme="minorHAnsi"/>
              </w:rPr>
            </w:pPr>
            <w:r w:rsidRPr="00583D58">
              <w:rPr>
                <w:rFonts w:asciiTheme="minorHAnsi" w:hAnsiTheme="minorHAnsi" w:cstheme="minorHAnsi"/>
              </w:rPr>
              <w:t xml:space="preserve">increasing their familiarity with a wide range of books, including myths, legends and traditional stories, modern fiction, fiction from our literary heritage, and books from other cultures and traditions </w:t>
            </w:r>
          </w:p>
          <w:p w:rsidR="00E36E97" w:rsidRPr="00583D58" w:rsidRDefault="00E36E97" w:rsidP="00810270">
            <w:pPr>
              <w:pStyle w:val="ListParagraph"/>
              <w:numPr>
                <w:ilvl w:val="0"/>
                <w:numId w:val="1"/>
              </w:numPr>
              <w:spacing w:line="240" w:lineRule="auto"/>
              <w:rPr>
                <w:rFonts w:asciiTheme="minorHAnsi" w:hAnsiTheme="minorHAnsi" w:cstheme="minorHAnsi"/>
              </w:rPr>
            </w:pPr>
            <w:r w:rsidRPr="00583D58">
              <w:rPr>
                <w:rFonts w:asciiTheme="minorHAnsi" w:hAnsiTheme="minorHAnsi" w:cstheme="minorHAnsi"/>
              </w:rPr>
              <w:t xml:space="preserve">recommending books that they have read to their peers, giving reasons for their choices </w:t>
            </w:r>
          </w:p>
          <w:p w:rsidR="00E36E97" w:rsidRPr="00583D58" w:rsidRDefault="00E36E97" w:rsidP="00810270">
            <w:pPr>
              <w:pStyle w:val="ListParagraph"/>
              <w:numPr>
                <w:ilvl w:val="0"/>
                <w:numId w:val="1"/>
              </w:numPr>
              <w:spacing w:line="240" w:lineRule="auto"/>
              <w:rPr>
                <w:rFonts w:asciiTheme="minorHAnsi" w:hAnsiTheme="minorHAnsi" w:cstheme="minorHAnsi"/>
              </w:rPr>
            </w:pPr>
            <w:r w:rsidRPr="00583D58">
              <w:rPr>
                <w:rFonts w:asciiTheme="minorHAnsi" w:hAnsiTheme="minorHAnsi" w:cstheme="minorHAnsi"/>
              </w:rPr>
              <w:lastRenderedPageBreak/>
              <w:t xml:space="preserve">identifying and discussing themes and conventions in and across a wide range of writing  </w:t>
            </w:r>
          </w:p>
          <w:p w:rsidR="00E36E97" w:rsidRPr="00583D58" w:rsidRDefault="00E36E97" w:rsidP="00810270">
            <w:pPr>
              <w:pStyle w:val="ListParagraph"/>
              <w:numPr>
                <w:ilvl w:val="0"/>
                <w:numId w:val="1"/>
              </w:numPr>
              <w:spacing w:line="240" w:lineRule="auto"/>
              <w:rPr>
                <w:rFonts w:asciiTheme="minorHAnsi" w:hAnsiTheme="minorHAnsi" w:cstheme="minorHAnsi"/>
              </w:rPr>
            </w:pPr>
            <w:r w:rsidRPr="00583D58">
              <w:rPr>
                <w:rFonts w:asciiTheme="minorHAnsi" w:hAnsiTheme="minorHAnsi" w:cstheme="minorHAnsi"/>
              </w:rPr>
              <w:t xml:space="preserve">making comparisons within and across books </w:t>
            </w:r>
          </w:p>
          <w:p w:rsidR="00E36E97" w:rsidRPr="00583D58" w:rsidRDefault="00E36E97" w:rsidP="00810270">
            <w:pPr>
              <w:pStyle w:val="ListParagraph"/>
              <w:numPr>
                <w:ilvl w:val="0"/>
                <w:numId w:val="1"/>
              </w:numPr>
              <w:spacing w:line="240" w:lineRule="auto"/>
              <w:rPr>
                <w:rFonts w:asciiTheme="minorHAnsi" w:hAnsiTheme="minorHAnsi" w:cstheme="minorHAnsi"/>
              </w:rPr>
            </w:pPr>
            <w:r w:rsidRPr="00583D58">
              <w:rPr>
                <w:rFonts w:asciiTheme="minorHAnsi" w:hAnsiTheme="minorHAnsi" w:cstheme="minorHAnsi"/>
              </w:rPr>
              <w:t xml:space="preserve">learning a wider range of poetry by heart </w:t>
            </w:r>
          </w:p>
          <w:p w:rsidR="00464AB5" w:rsidRPr="00583D58" w:rsidRDefault="00E36E97" w:rsidP="00810270">
            <w:pPr>
              <w:pStyle w:val="ListParagraph"/>
              <w:numPr>
                <w:ilvl w:val="0"/>
                <w:numId w:val="1"/>
              </w:numPr>
              <w:spacing w:line="240" w:lineRule="auto"/>
              <w:rPr>
                <w:rFonts w:asciiTheme="minorHAnsi" w:hAnsiTheme="minorHAnsi" w:cstheme="minorHAnsi"/>
              </w:rPr>
            </w:pPr>
            <w:r w:rsidRPr="00583D58">
              <w:rPr>
                <w:rFonts w:asciiTheme="minorHAnsi" w:hAnsiTheme="minorHAnsi" w:cstheme="minorHAnsi"/>
              </w:rPr>
              <w:t>preparing poems and plays to read aloud and to perform, showing understanding through intonation, tone and volume so that the meaning is clear to an audience</w:t>
            </w:r>
          </w:p>
        </w:tc>
      </w:tr>
      <w:tr w:rsidR="00464AB5" w:rsidRPr="002C47B5" w:rsidTr="00754E1A">
        <w:tc>
          <w:tcPr>
            <w:tcW w:w="1612" w:type="dxa"/>
          </w:tcPr>
          <w:p w:rsidR="00464AB5" w:rsidRPr="00583D58" w:rsidRDefault="00464AB5" w:rsidP="00464AB5">
            <w:pPr>
              <w:rPr>
                <w:rFonts w:asciiTheme="minorHAnsi" w:hAnsiTheme="minorHAnsi" w:cstheme="minorHAnsi"/>
              </w:rPr>
            </w:pPr>
            <w:r w:rsidRPr="00583D58">
              <w:rPr>
                <w:rFonts w:asciiTheme="minorHAnsi" w:hAnsiTheme="minorHAnsi" w:cstheme="minorHAnsi"/>
              </w:rPr>
              <w:lastRenderedPageBreak/>
              <w:t>Understand what they read, in books they can read independently by:</w:t>
            </w:r>
          </w:p>
        </w:tc>
        <w:tc>
          <w:tcPr>
            <w:tcW w:w="14407" w:type="dxa"/>
            <w:gridSpan w:val="3"/>
          </w:tcPr>
          <w:p w:rsidR="00E36E97" w:rsidRPr="00583D58" w:rsidRDefault="00E36E97" w:rsidP="00093BB0">
            <w:pPr>
              <w:pStyle w:val="ListParagraph"/>
              <w:widowControl w:val="0"/>
              <w:numPr>
                <w:ilvl w:val="0"/>
                <w:numId w:val="1"/>
              </w:numPr>
              <w:shd w:val="clear" w:color="auto" w:fill="FFFFFF"/>
              <w:spacing w:line="240" w:lineRule="auto"/>
              <w:rPr>
                <w:rFonts w:asciiTheme="minorHAnsi" w:hAnsiTheme="minorHAnsi" w:cstheme="minorHAnsi"/>
              </w:rPr>
            </w:pPr>
            <w:r w:rsidRPr="00583D58">
              <w:rPr>
                <w:rFonts w:asciiTheme="minorHAnsi" w:hAnsiTheme="minorHAnsi" w:cstheme="minorHAnsi"/>
              </w:rPr>
              <w:t xml:space="preserve">checking that the book makes sense to them, discussing their understanding and exploring the meaning of words in context </w:t>
            </w:r>
          </w:p>
          <w:p w:rsidR="00E36E97" w:rsidRPr="00583D58" w:rsidRDefault="00E36E97" w:rsidP="00093BB0">
            <w:pPr>
              <w:pStyle w:val="ListParagraph"/>
              <w:widowControl w:val="0"/>
              <w:numPr>
                <w:ilvl w:val="0"/>
                <w:numId w:val="1"/>
              </w:numPr>
              <w:shd w:val="clear" w:color="auto" w:fill="FFFFFF"/>
              <w:spacing w:line="240" w:lineRule="auto"/>
              <w:rPr>
                <w:rFonts w:asciiTheme="minorHAnsi" w:hAnsiTheme="minorHAnsi" w:cstheme="minorHAnsi"/>
              </w:rPr>
            </w:pPr>
            <w:r w:rsidRPr="00583D58">
              <w:rPr>
                <w:rFonts w:asciiTheme="minorHAnsi" w:hAnsiTheme="minorHAnsi" w:cstheme="minorHAnsi"/>
              </w:rPr>
              <w:t xml:space="preserve">asking questions to improve their understanding </w:t>
            </w:r>
          </w:p>
          <w:p w:rsidR="00E36E97" w:rsidRPr="00583D58" w:rsidRDefault="00E36E97" w:rsidP="00093BB0">
            <w:pPr>
              <w:pStyle w:val="ListParagraph"/>
              <w:widowControl w:val="0"/>
              <w:numPr>
                <w:ilvl w:val="0"/>
                <w:numId w:val="1"/>
              </w:numPr>
              <w:shd w:val="clear" w:color="auto" w:fill="FFFFFF"/>
              <w:spacing w:line="240" w:lineRule="auto"/>
              <w:rPr>
                <w:rFonts w:asciiTheme="minorHAnsi" w:hAnsiTheme="minorHAnsi" w:cstheme="minorHAnsi"/>
              </w:rPr>
            </w:pPr>
            <w:r w:rsidRPr="00583D58">
              <w:rPr>
                <w:rFonts w:asciiTheme="minorHAnsi" w:hAnsiTheme="minorHAnsi" w:cstheme="minorHAnsi"/>
              </w:rPr>
              <w:t xml:space="preserve">drawing inferences such as inferring characters’ feelings, thoughts and motives from their actions, and justifying inferences with evidence </w:t>
            </w:r>
          </w:p>
          <w:p w:rsidR="00E36E97" w:rsidRPr="00583D58" w:rsidRDefault="00E36E97" w:rsidP="00093BB0">
            <w:pPr>
              <w:pStyle w:val="ListParagraph"/>
              <w:widowControl w:val="0"/>
              <w:numPr>
                <w:ilvl w:val="0"/>
                <w:numId w:val="1"/>
              </w:numPr>
              <w:shd w:val="clear" w:color="auto" w:fill="FFFFFF"/>
              <w:spacing w:line="240" w:lineRule="auto"/>
              <w:rPr>
                <w:rFonts w:asciiTheme="minorHAnsi" w:hAnsiTheme="minorHAnsi" w:cstheme="minorHAnsi"/>
              </w:rPr>
            </w:pPr>
            <w:r w:rsidRPr="00583D58">
              <w:rPr>
                <w:rFonts w:asciiTheme="minorHAnsi" w:hAnsiTheme="minorHAnsi" w:cstheme="minorHAnsi"/>
              </w:rPr>
              <w:t xml:space="preserve">predicting what might happen from details stated and implied </w:t>
            </w:r>
          </w:p>
          <w:p w:rsidR="00E36E97" w:rsidRPr="00583D58" w:rsidRDefault="00E36E97" w:rsidP="00093BB0">
            <w:pPr>
              <w:pStyle w:val="ListParagraph"/>
              <w:widowControl w:val="0"/>
              <w:numPr>
                <w:ilvl w:val="0"/>
                <w:numId w:val="1"/>
              </w:numPr>
              <w:shd w:val="clear" w:color="auto" w:fill="FFFFFF"/>
              <w:spacing w:line="240" w:lineRule="auto"/>
              <w:rPr>
                <w:rFonts w:asciiTheme="minorHAnsi" w:hAnsiTheme="minorHAnsi" w:cstheme="minorHAnsi"/>
              </w:rPr>
            </w:pPr>
            <w:r w:rsidRPr="00583D58">
              <w:rPr>
                <w:rFonts w:asciiTheme="minorHAnsi" w:hAnsiTheme="minorHAnsi" w:cstheme="minorHAnsi"/>
              </w:rPr>
              <w:t xml:space="preserve">summarising the main ideas drawn from more than one paragraph, identifying key details that support the main ideas </w:t>
            </w:r>
          </w:p>
          <w:p w:rsidR="00464AB5" w:rsidRPr="00583D58" w:rsidRDefault="00E36E97" w:rsidP="00093BB0">
            <w:pPr>
              <w:pStyle w:val="ListParagraph"/>
              <w:widowControl w:val="0"/>
              <w:numPr>
                <w:ilvl w:val="0"/>
                <w:numId w:val="1"/>
              </w:numPr>
              <w:shd w:val="clear" w:color="auto" w:fill="FFFFFF"/>
              <w:spacing w:line="240" w:lineRule="auto"/>
              <w:rPr>
                <w:rFonts w:asciiTheme="minorHAnsi" w:hAnsiTheme="minorHAnsi" w:cstheme="minorHAnsi"/>
              </w:rPr>
            </w:pPr>
            <w:r w:rsidRPr="00583D58">
              <w:rPr>
                <w:rFonts w:asciiTheme="minorHAnsi" w:hAnsiTheme="minorHAnsi" w:cstheme="minorHAnsi"/>
              </w:rPr>
              <w:t>identifying how language, structure and presentation contribute to meaning</w:t>
            </w:r>
          </w:p>
        </w:tc>
      </w:tr>
      <w:tr w:rsidR="00464AB5" w:rsidRPr="002C47B5" w:rsidTr="00754E1A">
        <w:tc>
          <w:tcPr>
            <w:tcW w:w="1612" w:type="dxa"/>
          </w:tcPr>
          <w:p w:rsidR="00464AB5" w:rsidRPr="00583D58" w:rsidRDefault="00464AB5" w:rsidP="00464AB5">
            <w:pPr>
              <w:rPr>
                <w:rFonts w:asciiTheme="minorHAnsi" w:hAnsiTheme="minorHAnsi" w:cstheme="minorHAnsi"/>
              </w:rPr>
            </w:pPr>
          </w:p>
        </w:tc>
        <w:tc>
          <w:tcPr>
            <w:tcW w:w="14407" w:type="dxa"/>
            <w:gridSpan w:val="3"/>
          </w:tcPr>
          <w:p w:rsidR="00E36E97" w:rsidRPr="00583D58" w:rsidRDefault="00E36E97" w:rsidP="00093BB0">
            <w:pPr>
              <w:pStyle w:val="ListParagraph"/>
              <w:widowControl w:val="0"/>
              <w:numPr>
                <w:ilvl w:val="0"/>
                <w:numId w:val="1"/>
              </w:numPr>
              <w:shd w:val="clear" w:color="auto" w:fill="FFFFFF"/>
              <w:spacing w:line="240" w:lineRule="auto"/>
              <w:rPr>
                <w:rFonts w:asciiTheme="minorHAnsi" w:hAnsiTheme="minorHAnsi" w:cstheme="minorHAnsi"/>
              </w:rPr>
            </w:pPr>
            <w:r w:rsidRPr="00583D58">
              <w:rPr>
                <w:rFonts w:asciiTheme="minorHAnsi" w:hAnsiTheme="minorHAnsi" w:cstheme="minorHAnsi"/>
              </w:rPr>
              <w:t xml:space="preserve">discuss and evaluate how authors use language, including figurative language, considering the impact on the reader </w:t>
            </w:r>
          </w:p>
          <w:p w:rsidR="00E36E97" w:rsidRPr="00583D58" w:rsidRDefault="00E36E97" w:rsidP="00093BB0">
            <w:pPr>
              <w:pStyle w:val="ListParagraph"/>
              <w:widowControl w:val="0"/>
              <w:numPr>
                <w:ilvl w:val="0"/>
                <w:numId w:val="1"/>
              </w:numPr>
              <w:shd w:val="clear" w:color="auto" w:fill="FFFFFF"/>
              <w:spacing w:line="240" w:lineRule="auto"/>
              <w:rPr>
                <w:rFonts w:asciiTheme="minorHAnsi" w:hAnsiTheme="minorHAnsi" w:cstheme="minorHAnsi"/>
              </w:rPr>
            </w:pPr>
            <w:r w:rsidRPr="00583D58">
              <w:rPr>
                <w:rFonts w:asciiTheme="minorHAnsi" w:hAnsiTheme="minorHAnsi" w:cstheme="minorHAnsi"/>
              </w:rPr>
              <w:t xml:space="preserve">distinguish between statements of fact and opinion </w:t>
            </w:r>
          </w:p>
          <w:p w:rsidR="00E36E97" w:rsidRPr="00583D58" w:rsidRDefault="00E36E97" w:rsidP="00093BB0">
            <w:pPr>
              <w:pStyle w:val="ListParagraph"/>
              <w:widowControl w:val="0"/>
              <w:numPr>
                <w:ilvl w:val="0"/>
                <w:numId w:val="1"/>
              </w:numPr>
              <w:shd w:val="clear" w:color="auto" w:fill="FFFFFF"/>
              <w:spacing w:line="240" w:lineRule="auto"/>
              <w:rPr>
                <w:rFonts w:asciiTheme="minorHAnsi" w:hAnsiTheme="minorHAnsi" w:cstheme="minorHAnsi"/>
              </w:rPr>
            </w:pPr>
            <w:r w:rsidRPr="00583D58">
              <w:rPr>
                <w:rFonts w:asciiTheme="minorHAnsi" w:hAnsiTheme="minorHAnsi" w:cstheme="minorHAnsi"/>
              </w:rPr>
              <w:t xml:space="preserve">retrieve, record and present information from non-fiction </w:t>
            </w:r>
          </w:p>
          <w:p w:rsidR="00E36E97" w:rsidRPr="00583D58" w:rsidRDefault="00E36E97" w:rsidP="00093BB0">
            <w:pPr>
              <w:pStyle w:val="ListParagraph"/>
              <w:widowControl w:val="0"/>
              <w:numPr>
                <w:ilvl w:val="0"/>
                <w:numId w:val="1"/>
              </w:numPr>
              <w:shd w:val="clear" w:color="auto" w:fill="FFFFFF"/>
              <w:spacing w:line="240" w:lineRule="auto"/>
              <w:rPr>
                <w:rFonts w:asciiTheme="minorHAnsi" w:hAnsiTheme="minorHAnsi" w:cstheme="minorHAnsi"/>
              </w:rPr>
            </w:pPr>
            <w:r w:rsidRPr="00583D58">
              <w:rPr>
                <w:rFonts w:asciiTheme="minorHAnsi" w:hAnsiTheme="minorHAnsi" w:cstheme="minorHAnsi"/>
              </w:rPr>
              <w:t xml:space="preserve">participate in discussions about books that are read to them and those they can read for themselves, building on their own and others’ ideas and challenging views courteously </w:t>
            </w:r>
          </w:p>
          <w:p w:rsidR="00E36E97" w:rsidRPr="00583D58" w:rsidRDefault="00E36E97" w:rsidP="00093BB0">
            <w:pPr>
              <w:pStyle w:val="ListParagraph"/>
              <w:widowControl w:val="0"/>
              <w:numPr>
                <w:ilvl w:val="0"/>
                <w:numId w:val="1"/>
              </w:numPr>
              <w:shd w:val="clear" w:color="auto" w:fill="FFFFFF"/>
              <w:spacing w:line="240" w:lineRule="auto"/>
              <w:rPr>
                <w:rFonts w:asciiTheme="minorHAnsi" w:hAnsiTheme="minorHAnsi" w:cstheme="minorHAnsi"/>
              </w:rPr>
            </w:pPr>
            <w:r w:rsidRPr="00583D58">
              <w:rPr>
                <w:rFonts w:asciiTheme="minorHAnsi" w:hAnsiTheme="minorHAnsi" w:cstheme="minorHAnsi"/>
              </w:rPr>
              <w:t xml:space="preserve">explain and discuss their understanding of what they have read, including through formal presentations and debates, maintaining a focus on the topic and using notes where necessary </w:t>
            </w:r>
          </w:p>
          <w:p w:rsidR="00464AB5" w:rsidRPr="00583D58" w:rsidRDefault="00E36E97" w:rsidP="00093BB0">
            <w:pPr>
              <w:pStyle w:val="ListParagraph"/>
              <w:widowControl w:val="0"/>
              <w:numPr>
                <w:ilvl w:val="0"/>
                <w:numId w:val="1"/>
              </w:numPr>
              <w:shd w:val="clear" w:color="auto" w:fill="FFFFFF"/>
              <w:spacing w:line="240" w:lineRule="auto"/>
              <w:rPr>
                <w:rFonts w:asciiTheme="minorHAnsi" w:hAnsiTheme="minorHAnsi" w:cstheme="minorHAnsi"/>
              </w:rPr>
            </w:pPr>
            <w:r w:rsidRPr="00583D58">
              <w:rPr>
                <w:rFonts w:asciiTheme="minorHAnsi" w:hAnsiTheme="minorHAnsi" w:cstheme="minorHAnsi"/>
              </w:rPr>
              <w:t>provide reasoned justifications for their views.</w:t>
            </w:r>
          </w:p>
        </w:tc>
      </w:tr>
      <w:tr w:rsidR="001B68D1" w:rsidRPr="002C47B5" w:rsidTr="00754E1A">
        <w:tc>
          <w:tcPr>
            <w:tcW w:w="1612" w:type="dxa"/>
          </w:tcPr>
          <w:p w:rsidR="001B68D1" w:rsidRPr="00583D58" w:rsidRDefault="00BB18CC" w:rsidP="00A70A37">
            <w:pPr>
              <w:rPr>
                <w:rFonts w:asciiTheme="minorHAnsi" w:hAnsiTheme="minorHAnsi" w:cstheme="minorHAnsi"/>
              </w:rPr>
            </w:pPr>
            <w:r w:rsidRPr="00583D58">
              <w:rPr>
                <w:rFonts w:asciiTheme="minorHAnsi" w:hAnsiTheme="minorHAnsi" w:cstheme="minorHAnsi"/>
              </w:rPr>
              <w:t>Spelling</w:t>
            </w:r>
          </w:p>
        </w:tc>
        <w:tc>
          <w:tcPr>
            <w:tcW w:w="4803" w:type="dxa"/>
          </w:tcPr>
          <w:p w:rsidR="002B0B23" w:rsidRPr="00583D58" w:rsidRDefault="002B0B23" w:rsidP="002B0B23">
            <w:pPr>
              <w:pStyle w:val="ListParagraph"/>
              <w:numPr>
                <w:ilvl w:val="0"/>
                <w:numId w:val="4"/>
              </w:numPr>
              <w:autoSpaceDE w:val="0"/>
              <w:autoSpaceDN w:val="0"/>
              <w:adjustRightInd w:val="0"/>
              <w:spacing w:line="240" w:lineRule="auto"/>
              <w:rPr>
                <w:rFonts w:asciiTheme="minorHAnsi" w:eastAsiaTheme="minorHAnsi" w:hAnsiTheme="minorHAnsi" w:cstheme="minorHAnsi"/>
                <w:bCs/>
                <w:lang w:eastAsia="en-US"/>
              </w:rPr>
            </w:pPr>
            <w:r w:rsidRPr="00583D58">
              <w:rPr>
                <w:rFonts w:asciiTheme="minorHAnsi" w:hAnsiTheme="minorHAnsi" w:cstheme="minorHAnsi"/>
              </w:rPr>
              <w:t>Endings which sound like /</w:t>
            </w:r>
            <w:proofErr w:type="spellStart"/>
            <w:r w:rsidRPr="00583D58">
              <w:rPr>
                <w:rFonts w:asciiTheme="minorHAnsi" w:hAnsiTheme="minorHAnsi" w:cstheme="minorHAnsi"/>
              </w:rPr>
              <w:t>ʃəs</w:t>
            </w:r>
            <w:proofErr w:type="spellEnd"/>
            <w:r w:rsidRPr="00583D58">
              <w:rPr>
                <w:rFonts w:asciiTheme="minorHAnsi" w:hAnsiTheme="minorHAnsi" w:cstheme="minorHAnsi"/>
              </w:rPr>
              <w:t>/ spelt –</w:t>
            </w:r>
            <w:proofErr w:type="spellStart"/>
            <w:r w:rsidRPr="00583D58">
              <w:rPr>
                <w:rFonts w:asciiTheme="minorHAnsi" w:hAnsiTheme="minorHAnsi" w:cstheme="minorHAnsi"/>
              </w:rPr>
              <w:t>cious</w:t>
            </w:r>
            <w:proofErr w:type="spellEnd"/>
            <w:r w:rsidRPr="00583D58">
              <w:rPr>
                <w:rFonts w:asciiTheme="minorHAnsi" w:hAnsiTheme="minorHAnsi" w:cstheme="minorHAnsi"/>
              </w:rPr>
              <w:t xml:space="preserve"> </w:t>
            </w:r>
          </w:p>
          <w:p w:rsidR="002B0B23" w:rsidRPr="00583D58" w:rsidRDefault="002B0B23" w:rsidP="002B0B23">
            <w:pPr>
              <w:pStyle w:val="ListParagraph"/>
              <w:numPr>
                <w:ilvl w:val="0"/>
                <w:numId w:val="4"/>
              </w:numPr>
              <w:autoSpaceDE w:val="0"/>
              <w:autoSpaceDN w:val="0"/>
              <w:adjustRightInd w:val="0"/>
              <w:spacing w:line="240" w:lineRule="auto"/>
              <w:rPr>
                <w:rFonts w:asciiTheme="minorHAnsi" w:eastAsiaTheme="minorHAnsi" w:hAnsiTheme="minorHAnsi" w:cstheme="minorHAnsi"/>
                <w:bCs/>
                <w:lang w:eastAsia="en-US"/>
              </w:rPr>
            </w:pPr>
            <w:r w:rsidRPr="00583D58">
              <w:rPr>
                <w:rFonts w:asciiTheme="minorHAnsi" w:hAnsiTheme="minorHAnsi" w:cstheme="minorHAnsi"/>
              </w:rPr>
              <w:t>Endings which sound like /</w:t>
            </w:r>
            <w:proofErr w:type="spellStart"/>
            <w:r w:rsidRPr="00583D58">
              <w:rPr>
                <w:rFonts w:asciiTheme="minorHAnsi" w:hAnsiTheme="minorHAnsi" w:cstheme="minorHAnsi"/>
              </w:rPr>
              <w:t>ʃəs</w:t>
            </w:r>
            <w:proofErr w:type="spellEnd"/>
            <w:r w:rsidRPr="00583D58">
              <w:rPr>
                <w:rFonts w:asciiTheme="minorHAnsi" w:hAnsiTheme="minorHAnsi" w:cstheme="minorHAnsi"/>
              </w:rPr>
              <w:t>/ spelt –</w:t>
            </w:r>
            <w:proofErr w:type="spellStart"/>
            <w:r w:rsidRPr="00583D58">
              <w:rPr>
                <w:rFonts w:asciiTheme="minorHAnsi" w:hAnsiTheme="minorHAnsi" w:cstheme="minorHAnsi"/>
              </w:rPr>
              <w:t>tious</w:t>
            </w:r>
            <w:proofErr w:type="spellEnd"/>
            <w:r w:rsidRPr="00583D58">
              <w:rPr>
                <w:rFonts w:asciiTheme="minorHAnsi" w:hAnsiTheme="minorHAnsi" w:cstheme="minorHAnsi"/>
              </w:rPr>
              <w:t xml:space="preserve"> or -</w:t>
            </w:r>
            <w:proofErr w:type="spellStart"/>
            <w:r w:rsidRPr="00583D58">
              <w:rPr>
                <w:rFonts w:asciiTheme="minorHAnsi" w:hAnsiTheme="minorHAnsi" w:cstheme="minorHAnsi"/>
              </w:rPr>
              <w:t>ious</w:t>
            </w:r>
            <w:proofErr w:type="spellEnd"/>
          </w:p>
          <w:p w:rsidR="002B0B23" w:rsidRPr="00583D58" w:rsidRDefault="002B0B23" w:rsidP="001B68D1">
            <w:pPr>
              <w:pStyle w:val="ListParagraph"/>
              <w:numPr>
                <w:ilvl w:val="0"/>
                <w:numId w:val="4"/>
              </w:numPr>
              <w:autoSpaceDE w:val="0"/>
              <w:autoSpaceDN w:val="0"/>
              <w:adjustRightInd w:val="0"/>
              <w:spacing w:line="240" w:lineRule="auto"/>
              <w:rPr>
                <w:rFonts w:asciiTheme="minorHAnsi" w:eastAsiaTheme="minorHAnsi" w:hAnsiTheme="minorHAnsi" w:cstheme="minorHAnsi"/>
                <w:bCs/>
                <w:lang w:eastAsia="en-US"/>
              </w:rPr>
            </w:pPr>
            <w:r w:rsidRPr="00583D58">
              <w:rPr>
                <w:rFonts w:asciiTheme="minorHAnsi" w:eastAsiaTheme="minorHAnsi" w:hAnsiTheme="minorHAnsi" w:cstheme="minorHAnsi"/>
                <w:bCs/>
                <w:lang w:eastAsia="en-US"/>
              </w:rPr>
              <w:t>Homophones and near homophones</w:t>
            </w:r>
          </w:p>
          <w:p w:rsidR="002B0B23" w:rsidRPr="00583D58" w:rsidRDefault="002B0B23" w:rsidP="001B68D1">
            <w:pPr>
              <w:pStyle w:val="ListParagraph"/>
              <w:numPr>
                <w:ilvl w:val="0"/>
                <w:numId w:val="4"/>
              </w:numPr>
              <w:autoSpaceDE w:val="0"/>
              <w:autoSpaceDN w:val="0"/>
              <w:adjustRightInd w:val="0"/>
              <w:spacing w:line="240" w:lineRule="auto"/>
              <w:rPr>
                <w:rFonts w:asciiTheme="minorHAnsi" w:eastAsiaTheme="minorHAnsi" w:hAnsiTheme="minorHAnsi" w:cstheme="minorHAnsi"/>
                <w:bCs/>
                <w:lang w:eastAsia="en-US"/>
              </w:rPr>
            </w:pPr>
            <w:r w:rsidRPr="00583D58">
              <w:rPr>
                <w:rFonts w:asciiTheme="minorHAnsi" w:eastAsiaTheme="minorHAnsi" w:hAnsiTheme="minorHAnsi" w:cstheme="minorHAnsi"/>
                <w:bCs/>
                <w:lang w:eastAsia="en-US"/>
              </w:rPr>
              <w:t>Words with silent letters</w:t>
            </w:r>
          </w:p>
          <w:p w:rsidR="002B0B23" w:rsidRPr="00583D58" w:rsidRDefault="005B5295" w:rsidP="002B0B23">
            <w:pPr>
              <w:pStyle w:val="ListParagraph"/>
              <w:numPr>
                <w:ilvl w:val="0"/>
                <w:numId w:val="4"/>
              </w:numPr>
              <w:autoSpaceDE w:val="0"/>
              <w:autoSpaceDN w:val="0"/>
              <w:adjustRightInd w:val="0"/>
              <w:spacing w:line="240" w:lineRule="auto"/>
              <w:rPr>
                <w:rFonts w:asciiTheme="minorHAnsi" w:eastAsiaTheme="minorHAnsi" w:hAnsiTheme="minorHAnsi" w:cstheme="minorHAnsi"/>
                <w:bCs/>
                <w:lang w:eastAsia="en-US"/>
              </w:rPr>
            </w:pPr>
            <w:r w:rsidRPr="00583D58">
              <w:rPr>
                <w:rFonts w:asciiTheme="minorHAnsi" w:eastAsiaTheme="minorHAnsi" w:hAnsiTheme="minorHAnsi" w:cstheme="minorHAnsi"/>
                <w:bCs/>
                <w:lang w:eastAsia="en-US"/>
              </w:rPr>
              <w:t>Modal verbs</w:t>
            </w:r>
          </w:p>
          <w:p w:rsidR="005B5295" w:rsidRPr="00583D58" w:rsidRDefault="005B5295" w:rsidP="002B0B23">
            <w:pPr>
              <w:pStyle w:val="ListParagraph"/>
              <w:numPr>
                <w:ilvl w:val="0"/>
                <w:numId w:val="4"/>
              </w:numPr>
              <w:autoSpaceDE w:val="0"/>
              <w:autoSpaceDN w:val="0"/>
              <w:adjustRightInd w:val="0"/>
              <w:spacing w:line="240" w:lineRule="auto"/>
              <w:rPr>
                <w:rFonts w:asciiTheme="minorHAnsi" w:eastAsiaTheme="minorHAnsi" w:hAnsiTheme="minorHAnsi" w:cstheme="minorHAnsi"/>
                <w:bCs/>
                <w:lang w:eastAsia="en-US"/>
              </w:rPr>
            </w:pPr>
            <w:r w:rsidRPr="00583D58">
              <w:rPr>
                <w:rFonts w:asciiTheme="minorHAnsi" w:eastAsiaTheme="minorHAnsi" w:hAnsiTheme="minorHAnsi" w:cstheme="minorHAnsi"/>
                <w:bCs/>
                <w:lang w:eastAsia="en-US"/>
              </w:rPr>
              <w:t>Words ending in ‘</w:t>
            </w:r>
            <w:proofErr w:type="spellStart"/>
            <w:r w:rsidRPr="00583D58">
              <w:rPr>
                <w:rFonts w:asciiTheme="minorHAnsi" w:eastAsiaTheme="minorHAnsi" w:hAnsiTheme="minorHAnsi" w:cstheme="minorHAnsi"/>
                <w:bCs/>
                <w:lang w:eastAsia="en-US"/>
              </w:rPr>
              <w:t>ment</w:t>
            </w:r>
            <w:proofErr w:type="spellEnd"/>
            <w:r w:rsidRPr="00583D58">
              <w:rPr>
                <w:rFonts w:asciiTheme="minorHAnsi" w:eastAsiaTheme="minorHAnsi" w:hAnsiTheme="minorHAnsi" w:cstheme="minorHAnsi"/>
                <w:bCs/>
                <w:lang w:eastAsia="en-US"/>
              </w:rPr>
              <w:t>’</w:t>
            </w:r>
          </w:p>
          <w:p w:rsidR="005B5295" w:rsidRPr="00583D58" w:rsidRDefault="005B5295" w:rsidP="002B0B23">
            <w:pPr>
              <w:pStyle w:val="ListParagraph"/>
              <w:numPr>
                <w:ilvl w:val="0"/>
                <w:numId w:val="4"/>
              </w:numPr>
              <w:autoSpaceDE w:val="0"/>
              <w:autoSpaceDN w:val="0"/>
              <w:adjustRightInd w:val="0"/>
              <w:spacing w:line="240" w:lineRule="auto"/>
              <w:rPr>
                <w:rFonts w:asciiTheme="minorHAnsi" w:eastAsiaTheme="minorHAnsi" w:hAnsiTheme="minorHAnsi" w:cstheme="minorHAnsi"/>
                <w:bCs/>
                <w:lang w:eastAsia="en-US"/>
              </w:rPr>
            </w:pPr>
            <w:r w:rsidRPr="00583D58">
              <w:rPr>
                <w:rFonts w:asciiTheme="minorHAnsi" w:eastAsiaTheme="minorHAnsi" w:hAnsiTheme="minorHAnsi" w:cstheme="minorHAnsi"/>
                <w:bCs/>
                <w:lang w:eastAsia="en-US"/>
              </w:rPr>
              <w:t>Adverbs of possibility and frequency</w:t>
            </w:r>
          </w:p>
          <w:p w:rsidR="005B5295" w:rsidRPr="00583D58" w:rsidRDefault="005B5295" w:rsidP="002B0B23">
            <w:pPr>
              <w:pStyle w:val="ListParagraph"/>
              <w:numPr>
                <w:ilvl w:val="0"/>
                <w:numId w:val="4"/>
              </w:numPr>
              <w:autoSpaceDE w:val="0"/>
              <w:autoSpaceDN w:val="0"/>
              <w:adjustRightInd w:val="0"/>
              <w:spacing w:line="240" w:lineRule="auto"/>
              <w:rPr>
                <w:rFonts w:asciiTheme="minorHAnsi" w:eastAsiaTheme="minorHAnsi" w:hAnsiTheme="minorHAnsi" w:cstheme="minorHAnsi"/>
                <w:bCs/>
                <w:lang w:eastAsia="en-US"/>
              </w:rPr>
            </w:pPr>
            <w:r w:rsidRPr="00B756CC">
              <w:rPr>
                <w:rFonts w:asciiTheme="minorHAnsi" w:eastAsiaTheme="minorHAnsi" w:hAnsiTheme="minorHAnsi" w:cstheme="minorHAnsi"/>
                <w:bCs/>
                <w:highlight w:val="red"/>
                <w:lang w:eastAsia="en-US"/>
              </w:rPr>
              <w:t>Words on the year 5/6 statutory word list</w:t>
            </w:r>
          </w:p>
        </w:tc>
        <w:tc>
          <w:tcPr>
            <w:tcW w:w="4537" w:type="dxa"/>
          </w:tcPr>
          <w:p w:rsidR="00216F0B" w:rsidRPr="00583D58" w:rsidRDefault="00AF123D" w:rsidP="002B0B23">
            <w:pPr>
              <w:pStyle w:val="ListParagraph"/>
              <w:numPr>
                <w:ilvl w:val="0"/>
                <w:numId w:val="4"/>
              </w:numPr>
              <w:autoSpaceDE w:val="0"/>
              <w:autoSpaceDN w:val="0"/>
              <w:adjustRightInd w:val="0"/>
              <w:spacing w:line="240" w:lineRule="auto"/>
              <w:rPr>
                <w:rFonts w:asciiTheme="minorHAnsi" w:eastAsiaTheme="minorHAnsi" w:hAnsiTheme="minorHAnsi" w:cstheme="minorHAnsi"/>
                <w:color w:val="000000"/>
                <w:lang w:eastAsia="en-US"/>
              </w:rPr>
            </w:pPr>
            <w:r w:rsidRPr="00583D58">
              <w:rPr>
                <w:rFonts w:asciiTheme="minorHAnsi" w:eastAsiaTheme="minorHAnsi" w:hAnsiTheme="minorHAnsi" w:cstheme="minorHAnsi"/>
                <w:color w:val="000000"/>
                <w:lang w:eastAsia="en-US"/>
              </w:rPr>
              <w:t>Creating nouns using suffix -</w:t>
            </w:r>
            <w:proofErr w:type="spellStart"/>
            <w:r w:rsidRPr="00583D58">
              <w:rPr>
                <w:rFonts w:asciiTheme="minorHAnsi" w:eastAsiaTheme="minorHAnsi" w:hAnsiTheme="minorHAnsi" w:cstheme="minorHAnsi"/>
                <w:color w:val="000000"/>
                <w:lang w:eastAsia="en-US"/>
              </w:rPr>
              <w:t>ity</w:t>
            </w:r>
            <w:proofErr w:type="spellEnd"/>
          </w:p>
          <w:p w:rsidR="00AF123D" w:rsidRPr="00583D58" w:rsidRDefault="00AF123D" w:rsidP="002B0B23">
            <w:pPr>
              <w:pStyle w:val="ListParagraph"/>
              <w:numPr>
                <w:ilvl w:val="0"/>
                <w:numId w:val="4"/>
              </w:numPr>
              <w:autoSpaceDE w:val="0"/>
              <w:autoSpaceDN w:val="0"/>
              <w:adjustRightInd w:val="0"/>
              <w:spacing w:line="240" w:lineRule="auto"/>
              <w:rPr>
                <w:rFonts w:asciiTheme="minorHAnsi" w:eastAsiaTheme="minorHAnsi" w:hAnsiTheme="minorHAnsi" w:cstheme="minorHAnsi"/>
                <w:color w:val="000000"/>
                <w:lang w:eastAsia="en-US"/>
              </w:rPr>
            </w:pPr>
            <w:r w:rsidRPr="00583D58">
              <w:rPr>
                <w:rFonts w:asciiTheme="minorHAnsi" w:eastAsiaTheme="minorHAnsi" w:hAnsiTheme="minorHAnsi" w:cstheme="minorHAnsi"/>
                <w:color w:val="000000"/>
                <w:lang w:eastAsia="en-US"/>
              </w:rPr>
              <w:t>Creating nouns using the suffix -ness</w:t>
            </w:r>
          </w:p>
          <w:p w:rsidR="00AF123D" w:rsidRPr="00583D58" w:rsidRDefault="00AF123D" w:rsidP="002B0B23">
            <w:pPr>
              <w:pStyle w:val="ListParagraph"/>
              <w:numPr>
                <w:ilvl w:val="0"/>
                <w:numId w:val="4"/>
              </w:numPr>
              <w:autoSpaceDE w:val="0"/>
              <w:autoSpaceDN w:val="0"/>
              <w:adjustRightInd w:val="0"/>
              <w:spacing w:line="240" w:lineRule="auto"/>
              <w:rPr>
                <w:rFonts w:asciiTheme="minorHAnsi" w:eastAsiaTheme="minorHAnsi" w:hAnsiTheme="minorHAnsi" w:cstheme="minorHAnsi"/>
                <w:color w:val="000000"/>
                <w:lang w:eastAsia="en-US"/>
              </w:rPr>
            </w:pPr>
            <w:r w:rsidRPr="00583D58">
              <w:rPr>
                <w:rFonts w:asciiTheme="minorHAnsi" w:eastAsiaTheme="minorHAnsi" w:hAnsiTheme="minorHAnsi" w:cstheme="minorHAnsi"/>
                <w:color w:val="000000"/>
                <w:lang w:eastAsia="en-US"/>
              </w:rPr>
              <w:t>Creating nouns using the suffix -ship</w:t>
            </w:r>
          </w:p>
          <w:p w:rsidR="00AF123D" w:rsidRPr="00583D58" w:rsidRDefault="00AF123D" w:rsidP="002B0B23">
            <w:pPr>
              <w:pStyle w:val="ListParagraph"/>
              <w:numPr>
                <w:ilvl w:val="0"/>
                <w:numId w:val="4"/>
              </w:numPr>
              <w:autoSpaceDE w:val="0"/>
              <w:autoSpaceDN w:val="0"/>
              <w:adjustRightInd w:val="0"/>
              <w:spacing w:line="240" w:lineRule="auto"/>
              <w:rPr>
                <w:rFonts w:asciiTheme="minorHAnsi" w:eastAsiaTheme="minorHAnsi" w:hAnsiTheme="minorHAnsi" w:cstheme="minorHAnsi"/>
                <w:color w:val="000000"/>
                <w:lang w:eastAsia="en-US"/>
              </w:rPr>
            </w:pPr>
            <w:r w:rsidRPr="00583D58">
              <w:rPr>
                <w:rFonts w:asciiTheme="minorHAnsi" w:eastAsiaTheme="minorHAnsi" w:hAnsiTheme="minorHAnsi" w:cstheme="minorHAnsi"/>
                <w:color w:val="000000"/>
                <w:lang w:eastAsia="en-US"/>
              </w:rPr>
              <w:t>Homophones and near homophones</w:t>
            </w:r>
          </w:p>
          <w:p w:rsidR="00AF123D" w:rsidRPr="00583D58" w:rsidRDefault="00AF123D" w:rsidP="002B0B23">
            <w:pPr>
              <w:pStyle w:val="ListParagraph"/>
              <w:numPr>
                <w:ilvl w:val="0"/>
                <w:numId w:val="4"/>
              </w:numPr>
              <w:autoSpaceDE w:val="0"/>
              <w:autoSpaceDN w:val="0"/>
              <w:adjustRightInd w:val="0"/>
              <w:spacing w:line="240" w:lineRule="auto"/>
              <w:rPr>
                <w:rFonts w:asciiTheme="minorHAnsi" w:eastAsiaTheme="minorHAnsi" w:hAnsiTheme="minorHAnsi" w:cstheme="minorHAnsi"/>
                <w:color w:val="000000"/>
                <w:lang w:eastAsia="en-US"/>
              </w:rPr>
            </w:pPr>
            <w:r w:rsidRPr="00583D58">
              <w:rPr>
                <w:rFonts w:asciiTheme="minorHAnsi" w:eastAsiaTheme="minorHAnsi" w:hAnsiTheme="minorHAnsi" w:cstheme="minorHAnsi"/>
                <w:color w:val="000000"/>
                <w:lang w:eastAsia="en-US"/>
              </w:rPr>
              <w:t>Words with an or sound spelt ‘or’</w:t>
            </w:r>
          </w:p>
          <w:p w:rsidR="00AF123D" w:rsidRPr="00583D58" w:rsidRDefault="00AF123D" w:rsidP="002B0B23">
            <w:pPr>
              <w:pStyle w:val="ListParagraph"/>
              <w:numPr>
                <w:ilvl w:val="0"/>
                <w:numId w:val="4"/>
              </w:numPr>
              <w:autoSpaceDE w:val="0"/>
              <w:autoSpaceDN w:val="0"/>
              <w:adjustRightInd w:val="0"/>
              <w:spacing w:line="240" w:lineRule="auto"/>
              <w:rPr>
                <w:rFonts w:asciiTheme="minorHAnsi" w:eastAsiaTheme="minorHAnsi" w:hAnsiTheme="minorHAnsi" w:cstheme="minorHAnsi"/>
                <w:color w:val="000000"/>
                <w:lang w:eastAsia="en-US"/>
              </w:rPr>
            </w:pPr>
            <w:r w:rsidRPr="00583D58">
              <w:rPr>
                <w:rFonts w:asciiTheme="minorHAnsi" w:eastAsiaTheme="minorHAnsi" w:hAnsiTheme="minorHAnsi" w:cstheme="minorHAnsi"/>
                <w:color w:val="000000"/>
                <w:lang w:eastAsia="en-US"/>
              </w:rPr>
              <w:t>Words with an or sound spelt ‘au’</w:t>
            </w:r>
          </w:p>
          <w:p w:rsidR="00AF123D" w:rsidRPr="00B756CC" w:rsidRDefault="00AF123D" w:rsidP="002B0B23">
            <w:pPr>
              <w:pStyle w:val="ListParagraph"/>
              <w:numPr>
                <w:ilvl w:val="0"/>
                <w:numId w:val="4"/>
              </w:numPr>
              <w:autoSpaceDE w:val="0"/>
              <w:autoSpaceDN w:val="0"/>
              <w:adjustRightInd w:val="0"/>
              <w:spacing w:line="240" w:lineRule="auto"/>
              <w:rPr>
                <w:rFonts w:asciiTheme="minorHAnsi" w:eastAsiaTheme="minorHAnsi" w:hAnsiTheme="minorHAnsi" w:cstheme="minorHAnsi"/>
                <w:color w:val="000000"/>
                <w:highlight w:val="red"/>
                <w:lang w:eastAsia="en-US"/>
              </w:rPr>
            </w:pPr>
            <w:bookmarkStart w:id="3" w:name="_Hlk139893806"/>
            <w:r w:rsidRPr="00B756CC">
              <w:rPr>
                <w:rFonts w:asciiTheme="minorHAnsi" w:eastAsiaTheme="minorHAnsi" w:hAnsiTheme="minorHAnsi" w:cstheme="minorHAnsi"/>
                <w:color w:val="000000"/>
                <w:highlight w:val="red"/>
                <w:lang w:eastAsia="en-US"/>
              </w:rPr>
              <w:t>Convert nouns or adjectives into verbs using the suffix -ate</w:t>
            </w:r>
          </w:p>
          <w:bookmarkEnd w:id="3"/>
          <w:p w:rsidR="00AF123D" w:rsidRPr="00583D58" w:rsidRDefault="00AF123D" w:rsidP="00AF123D">
            <w:pPr>
              <w:pStyle w:val="ListParagraph"/>
              <w:numPr>
                <w:ilvl w:val="0"/>
                <w:numId w:val="4"/>
              </w:numPr>
              <w:autoSpaceDE w:val="0"/>
              <w:autoSpaceDN w:val="0"/>
              <w:adjustRightInd w:val="0"/>
              <w:spacing w:line="240" w:lineRule="auto"/>
              <w:rPr>
                <w:rFonts w:asciiTheme="minorHAnsi" w:eastAsiaTheme="minorHAnsi" w:hAnsiTheme="minorHAnsi" w:cstheme="minorHAnsi"/>
                <w:color w:val="000000"/>
                <w:lang w:eastAsia="en-US"/>
              </w:rPr>
            </w:pPr>
            <w:r w:rsidRPr="00583D58">
              <w:rPr>
                <w:rFonts w:asciiTheme="minorHAnsi" w:eastAsiaTheme="minorHAnsi" w:hAnsiTheme="minorHAnsi" w:cstheme="minorHAnsi"/>
                <w:color w:val="000000"/>
                <w:lang w:eastAsia="en-US"/>
              </w:rPr>
              <w:t>Convert nouns or adjectives into verbs using the suffix -</w:t>
            </w:r>
            <w:proofErr w:type="spellStart"/>
            <w:r w:rsidRPr="00583D58">
              <w:rPr>
                <w:rFonts w:asciiTheme="minorHAnsi" w:eastAsiaTheme="minorHAnsi" w:hAnsiTheme="minorHAnsi" w:cstheme="minorHAnsi"/>
                <w:color w:val="000000"/>
                <w:lang w:eastAsia="en-US"/>
              </w:rPr>
              <w:t>ise</w:t>
            </w:r>
            <w:proofErr w:type="spellEnd"/>
          </w:p>
          <w:p w:rsidR="00AF123D" w:rsidRPr="00583D58" w:rsidRDefault="00AF123D" w:rsidP="00AF123D">
            <w:pPr>
              <w:pStyle w:val="ListParagraph"/>
              <w:numPr>
                <w:ilvl w:val="0"/>
                <w:numId w:val="4"/>
              </w:numPr>
              <w:autoSpaceDE w:val="0"/>
              <w:autoSpaceDN w:val="0"/>
              <w:adjustRightInd w:val="0"/>
              <w:spacing w:line="240" w:lineRule="auto"/>
              <w:rPr>
                <w:rFonts w:asciiTheme="minorHAnsi" w:eastAsiaTheme="minorHAnsi" w:hAnsiTheme="minorHAnsi" w:cstheme="minorHAnsi"/>
                <w:color w:val="000000"/>
                <w:lang w:eastAsia="en-US"/>
              </w:rPr>
            </w:pPr>
            <w:r w:rsidRPr="00583D58">
              <w:rPr>
                <w:rFonts w:asciiTheme="minorHAnsi" w:eastAsiaTheme="minorHAnsi" w:hAnsiTheme="minorHAnsi" w:cstheme="minorHAnsi"/>
                <w:color w:val="000000"/>
                <w:lang w:eastAsia="en-US"/>
              </w:rPr>
              <w:t>Convert nouns or adjectives into verbs using the suffix -</w:t>
            </w:r>
            <w:proofErr w:type="spellStart"/>
            <w:r w:rsidRPr="00583D58">
              <w:rPr>
                <w:rFonts w:asciiTheme="minorHAnsi" w:eastAsiaTheme="minorHAnsi" w:hAnsiTheme="minorHAnsi" w:cstheme="minorHAnsi"/>
                <w:color w:val="000000"/>
                <w:lang w:eastAsia="en-US"/>
              </w:rPr>
              <w:t>ify</w:t>
            </w:r>
            <w:proofErr w:type="spellEnd"/>
          </w:p>
          <w:p w:rsidR="00216F0B" w:rsidRPr="00583D58" w:rsidRDefault="00AF123D" w:rsidP="00946BAC">
            <w:pPr>
              <w:pStyle w:val="ListParagraph"/>
              <w:numPr>
                <w:ilvl w:val="0"/>
                <w:numId w:val="4"/>
              </w:numPr>
              <w:autoSpaceDE w:val="0"/>
              <w:autoSpaceDN w:val="0"/>
              <w:adjustRightInd w:val="0"/>
              <w:spacing w:line="240" w:lineRule="auto"/>
              <w:rPr>
                <w:rFonts w:asciiTheme="minorHAnsi" w:eastAsiaTheme="minorHAnsi" w:hAnsiTheme="minorHAnsi" w:cstheme="minorHAnsi"/>
                <w:color w:val="000000"/>
                <w:lang w:eastAsia="en-US"/>
              </w:rPr>
            </w:pPr>
            <w:r w:rsidRPr="00583D58">
              <w:rPr>
                <w:rFonts w:asciiTheme="minorHAnsi" w:eastAsiaTheme="minorHAnsi" w:hAnsiTheme="minorHAnsi" w:cstheme="minorHAnsi"/>
                <w:color w:val="000000"/>
                <w:lang w:eastAsia="en-US"/>
              </w:rPr>
              <w:t>Convert nouns or adjectives into verbs using the suffix -</w:t>
            </w:r>
            <w:proofErr w:type="spellStart"/>
            <w:r w:rsidRPr="00583D58">
              <w:rPr>
                <w:rFonts w:asciiTheme="minorHAnsi" w:eastAsiaTheme="minorHAnsi" w:hAnsiTheme="minorHAnsi" w:cstheme="minorHAnsi"/>
                <w:color w:val="000000"/>
                <w:lang w:eastAsia="en-US"/>
              </w:rPr>
              <w:t>en</w:t>
            </w:r>
            <w:proofErr w:type="spellEnd"/>
          </w:p>
        </w:tc>
        <w:tc>
          <w:tcPr>
            <w:tcW w:w="5067" w:type="dxa"/>
          </w:tcPr>
          <w:p w:rsidR="00AD6C75" w:rsidRPr="00583D58" w:rsidRDefault="00AF123D" w:rsidP="006C1102">
            <w:pPr>
              <w:pStyle w:val="ListParagraph"/>
              <w:numPr>
                <w:ilvl w:val="0"/>
                <w:numId w:val="5"/>
              </w:numPr>
              <w:autoSpaceDE w:val="0"/>
              <w:autoSpaceDN w:val="0"/>
              <w:adjustRightInd w:val="0"/>
              <w:spacing w:after="220" w:line="221" w:lineRule="atLeast"/>
              <w:rPr>
                <w:rFonts w:asciiTheme="minorHAnsi" w:hAnsiTheme="minorHAnsi" w:cstheme="minorHAnsi"/>
              </w:rPr>
            </w:pPr>
            <w:r w:rsidRPr="00583D58">
              <w:rPr>
                <w:rFonts w:asciiTheme="minorHAnsi" w:hAnsiTheme="minorHAnsi" w:cstheme="minorHAnsi"/>
              </w:rPr>
              <w:t xml:space="preserve">Words containing the letter-string </w:t>
            </w:r>
            <w:proofErr w:type="spellStart"/>
            <w:r w:rsidRPr="00583D58">
              <w:rPr>
                <w:rFonts w:asciiTheme="minorHAnsi" w:hAnsiTheme="minorHAnsi" w:cstheme="minorHAnsi"/>
              </w:rPr>
              <w:t>ough</w:t>
            </w:r>
            <w:proofErr w:type="spellEnd"/>
          </w:p>
          <w:p w:rsidR="00AF123D" w:rsidRPr="00583D58" w:rsidRDefault="00602189" w:rsidP="006C1102">
            <w:pPr>
              <w:pStyle w:val="ListParagraph"/>
              <w:numPr>
                <w:ilvl w:val="0"/>
                <w:numId w:val="5"/>
              </w:numPr>
              <w:autoSpaceDE w:val="0"/>
              <w:autoSpaceDN w:val="0"/>
              <w:adjustRightInd w:val="0"/>
              <w:spacing w:after="220" w:line="221" w:lineRule="atLeast"/>
              <w:rPr>
                <w:rFonts w:asciiTheme="minorHAnsi" w:hAnsiTheme="minorHAnsi" w:cstheme="minorHAnsi"/>
              </w:rPr>
            </w:pPr>
            <w:r w:rsidRPr="00583D58">
              <w:rPr>
                <w:rFonts w:asciiTheme="minorHAnsi" w:hAnsiTheme="minorHAnsi" w:cstheme="minorHAnsi"/>
              </w:rPr>
              <w:t>Adverbials of time</w:t>
            </w:r>
          </w:p>
          <w:p w:rsidR="00602189" w:rsidRPr="00583D58" w:rsidRDefault="00602189" w:rsidP="006C1102">
            <w:pPr>
              <w:pStyle w:val="ListParagraph"/>
              <w:numPr>
                <w:ilvl w:val="0"/>
                <w:numId w:val="5"/>
              </w:numPr>
              <w:autoSpaceDE w:val="0"/>
              <w:autoSpaceDN w:val="0"/>
              <w:adjustRightInd w:val="0"/>
              <w:spacing w:after="220" w:line="221" w:lineRule="atLeast"/>
              <w:rPr>
                <w:rFonts w:asciiTheme="minorHAnsi" w:hAnsiTheme="minorHAnsi" w:cstheme="minorHAnsi"/>
              </w:rPr>
            </w:pPr>
            <w:r w:rsidRPr="00583D58">
              <w:rPr>
                <w:rFonts w:asciiTheme="minorHAnsi" w:hAnsiTheme="minorHAnsi" w:cstheme="minorHAnsi"/>
              </w:rPr>
              <w:t>Adverbials of place</w:t>
            </w:r>
          </w:p>
          <w:p w:rsidR="006C1102" w:rsidRPr="00583D58" w:rsidRDefault="006C1102" w:rsidP="006C1102">
            <w:pPr>
              <w:pStyle w:val="ListParagraph"/>
              <w:numPr>
                <w:ilvl w:val="0"/>
                <w:numId w:val="5"/>
              </w:numPr>
              <w:autoSpaceDE w:val="0"/>
              <w:autoSpaceDN w:val="0"/>
              <w:adjustRightInd w:val="0"/>
              <w:spacing w:after="220" w:line="221" w:lineRule="atLeast"/>
              <w:rPr>
                <w:rFonts w:asciiTheme="minorHAnsi" w:hAnsiTheme="minorHAnsi" w:cstheme="minorHAnsi"/>
              </w:rPr>
            </w:pPr>
            <w:r w:rsidRPr="00583D58">
              <w:rPr>
                <w:rFonts w:asciiTheme="minorHAnsi" w:hAnsiTheme="minorHAnsi" w:cstheme="minorHAnsi"/>
              </w:rPr>
              <w:t>Words with sound /ear/ spelt ‘ere’</w:t>
            </w:r>
          </w:p>
          <w:p w:rsidR="006C1102" w:rsidRPr="00583D58" w:rsidRDefault="006C1102" w:rsidP="006C1102">
            <w:pPr>
              <w:pStyle w:val="ListParagraph"/>
              <w:numPr>
                <w:ilvl w:val="0"/>
                <w:numId w:val="5"/>
              </w:numPr>
              <w:autoSpaceDE w:val="0"/>
              <w:autoSpaceDN w:val="0"/>
              <w:adjustRightInd w:val="0"/>
              <w:spacing w:after="220" w:line="221" w:lineRule="atLeast"/>
              <w:rPr>
                <w:rFonts w:asciiTheme="minorHAnsi" w:hAnsiTheme="minorHAnsi" w:cstheme="minorHAnsi"/>
              </w:rPr>
            </w:pPr>
            <w:r w:rsidRPr="00583D58">
              <w:rPr>
                <w:rFonts w:asciiTheme="minorHAnsi" w:eastAsiaTheme="minorHAnsi" w:hAnsiTheme="minorHAnsi" w:cstheme="minorHAnsi"/>
                <w:bCs/>
                <w:lang w:eastAsia="en-US"/>
              </w:rPr>
              <w:t>Words on the year 5/6 statutory word list</w:t>
            </w:r>
          </w:p>
          <w:p w:rsidR="006C1102" w:rsidRPr="00583D58" w:rsidRDefault="006C1102" w:rsidP="006C1102">
            <w:pPr>
              <w:pStyle w:val="ListParagraph"/>
              <w:numPr>
                <w:ilvl w:val="0"/>
                <w:numId w:val="5"/>
              </w:numPr>
              <w:autoSpaceDE w:val="0"/>
              <w:autoSpaceDN w:val="0"/>
              <w:adjustRightInd w:val="0"/>
              <w:spacing w:after="220" w:line="221" w:lineRule="atLeast"/>
              <w:rPr>
                <w:rFonts w:asciiTheme="minorHAnsi" w:hAnsiTheme="minorHAnsi" w:cstheme="minorHAnsi"/>
              </w:rPr>
            </w:pPr>
            <w:r w:rsidRPr="00583D58">
              <w:rPr>
                <w:rFonts w:asciiTheme="minorHAnsi" w:hAnsiTheme="minorHAnsi" w:cstheme="minorHAnsi"/>
              </w:rPr>
              <w:t>Unstressed vowels in polysyllabic words</w:t>
            </w:r>
          </w:p>
          <w:p w:rsidR="006C1102" w:rsidRPr="00583D58" w:rsidRDefault="006C1102" w:rsidP="006C1102">
            <w:pPr>
              <w:pStyle w:val="ListParagraph"/>
              <w:numPr>
                <w:ilvl w:val="0"/>
                <w:numId w:val="5"/>
              </w:numPr>
              <w:autoSpaceDE w:val="0"/>
              <w:autoSpaceDN w:val="0"/>
              <w:adjustRightInd w:val="0"/>
              <w:spacing w:after="220" w:line="221" w:lineRule="atLeast"/>
              <w:rPr>
                <w:rFonts w:asciiTheme="minorHAnsi" w:hAnsiTheme="minorHAnsi" w:cstheme="minorHAnsi"/>
              </w:rPr>
            </w:pPr>
            <w:r w:rsidRPr="00583D58">
              <w:rPr>
                <w:rFonts w:asciiTheme="minorHAnsi" w:hAnsiTheme="minorHAnsi" w:cstheme="minorHAnsi"/>
              </w:rPr>
              <w:t>Adding verb prefixes de- and re-</w:t>
            </w:r>
          </w:p>
          <w:p w:rsidR="006C1102" w:rsidRPr="00583D58" w:rsidRDefault="006C1102" w:rsidP="006C1102">
            <w:pPr>
              <w:pStyle w:val="ListParagraph"/>
              <w:numPr>
                <w:ilvl w:val="0"/>
                <w:numId w:val="5"/>
              </w:numPr>
              <w:autoSpaceDE w:val="0"/>
              <w:autoSpaceDN w:val="0"/>
              <w:adjustRightInd w:val="0"/>
              <w:spacing w:after="220" w:line="221" w:lineRule="atLeast"/>
              <w:rPr>
                <w:rFonts w:asciiTheme="minorHAnsi" w:hAnsiTheme="minorHAnsi" w:cstheme="minorHAnsi"/>
              </w:rPr>
            </w:pPr>
            <w:r w:rsidRPr="00583D58">
              <w:rPr>
                <w:rFonts w:asciiTheme="minorHAnsi" w:hAnsiTheme="minorHAnsi" w:cstheme="minorHAnsi"/>
              </w:rPr>
              <w:t>Adding verb prefixes over-</w:t>
            </w:r>
          </w:p>
          <w:p w:rsidR="006C1102" w:rsidRPr="00583D58" w:rsidRDefault="006C1102" w:rsidP="006C1102">
            <w:pPr>
              <w:pStyle w:val="ListParagraph"/>
              <w:numPr>
                <w:ilvl w:val="0"/>
                <w:numId w:val="5"/>
              </w:numPr>
              <w:autoSpaceDE w:val="0"/>
              <w:autoSpaceDN w:val="0"/>
              <w:adjustRightInd w:val="0"/>
              <w:spacing w:line="240" w:lineRule="auto"/>
              <w:rPr>
                <w:rFonts w:asciiTheme="minorHAnsi" w:eastAsiaTheme="minorHAnsi" w:hAnsiTheme="minorHAnsi" w:cstheme="minorHAnsi"/>
                <w:color w:val="000000"/>
                <w:lang w:eastAsia="en-US"/>
              </w:rPr>
            </w:pPr>
            <w:r w:rsidRPr="00583D58">
              <w:rPr>
                <w:rFonts w:asciiTheme="minorHAnsi" w:eastAsiaTheme="minorHAnsi" w:hAnsiTheme="minorHAnsi" w:cstheme="minorHAnsi"/>
                <w:color w:val="000000"/>
                <w:lang w:eastAsia="en-US"/>
              </w:rPr>
              <w:t>Convert nouns or verbs into adjectives using the suffix -</w:t>
            </w:r>
            <w:proofErr w:type="spellStart"/>
            <w:r w:rsidRPr="00583D58">
              <w:rPr>
                <w:rFonts w:asciiTheme="minorHAnsi" w:eastAsiaTheme="minorHAnsi" w:hAnsiTheme="minorHAnsi" w:cstheme="minorHAnsi"/>
                <w:color w:val="000000"/>
                <w:lang w:eastAsia="en-US"/>
              </w:rPr>
              <w:t>ful</w:t>
            </w:r>
            <w:proofErr w:type="spellEnd"/>
          </w:p>
          <w:p w:rsidR="006C1102" w:rsidRPr="00583D58" w:rsidRDefault="006C1102" w:rsidP="006C1102">
            <w:pPr>
              <w:pStyle w:val="ListParagraph"/>
              <w:numPr>
                <w:ilvl w:val="0"/>
                <w:numId w:val="5"/>
              </w:numPr>
              <w:autoSpaceDE w:val="0"/>
              <w:autoSpaceDN w:val="0"/>
              <w:adjustRightInd w:val="0"/>
              <w:spacing w:line="240" w:lineRule="auto"/>
              <w:rPr>
                <w:rFonts w:asciiTheme="minorHAnsi" w:eastAsiaTheme="minorHAnsi" w:hAnsiTheme="minorHAnsi" w:cstheme="minorHAnsi"/>
                <w:color w:val="000000"/>
                <w:lang w:eastAsia="en-US"/>
              </w:rPr>
            </w:pPr>
            <w:r w:rsidRPr="00583D58">
              <w:rPr>
                <w:rFonts w:asciiTheme="minorHAnsi" w:eastAsiaTheme="minorHAnsi" w:hAnsiTheme="minorHAnsi" w:cstheme="minorHAnsi"/>
                <w:color w:val="000000"/>
                <w:lang w:eastAsia="en-US"/>
              </w:rPr>
              <w:t>Convert nouns or verbs into adjectives using the suffix -</w:t>
            </w:r>
            <w:proofErr w:type="spellStart"/>
            <w:r w:rsidRPr="00583D58">
              <w:rPr>
                <w:rFonts w:asciiTheme="minorHAnsi" w:eastAsiaTheme="minorHAnsi" w:hAnsiTheme="minorHAnsi" w:cstheme="minorHAnsi"/>
                <w:color w:val="000000"/>
                <w:lang w:eastAsia="en-US"/>
              </w:rPr>
              <w:t>ive</w:t>
            </w:r>
            <w:proofErr w:type="spellEnd"/>
          </w:p>
          <w:p w:rsidR="006C1102" w:rsidRPr="00583D58" w:rsidRDefault="006C1102" w:rsidP="006C1102">
            <w:pPr>
              <w:pStyle w:val="ListParagraph"/>
              <w:numPr>
                <w:ilvl w:val="0"/>
                <w:numId w:val="5"/>
              </w:numPr>
              <w:autoSpaceDE w:val="0"/>
              <w:autoSpaceDN w:val="0"/>
              <w:adjustRightInd w:val="0"/>
              <w:spacing w:line="240" w:lineRule="auto"/>
              <w:rPr>
                <w:rFonts w:asciiTheme="minorHAnsi" w:eastAsiaTheme="minorHAnsi" w:hAnsiTheme="minorHAnsi" w:cstheme="minorHAnsi"/>
                <w:color w:val="000000"/>
                <w:lang w:eastAsia="en-US"/>
              </w:rPr>
            </w:pPr>
            <w:r w:rsidRPr="00583D58">
              <w:rPr>
                <w:rFonts w:asciiTheme="minorHAnsi" w:eastAsiaTheme="minorHAnsi" w:hAnsiTheme="minorHAnsi" w:cstheme="minorHAnsi"/>
                <w:color w:val="000000"/>
                <w:lang w:eastAsia="en-US"/>
              </w:rPr>
              <w:t>Convert nouns or verbs into adjectives using the suffix -al</w:t>
            </w:r>
          </w:p>
        </w:tc>
      </w:tr>
      <w:tr w:rsidR="001342D3" w:rsidRPr="002C47B5" w:rsidTr="00754E1A">
        <w:tc>
          <w:tcPr>
            <w:tcW w:w="1612" w:type="dxa"/>
          </w:tcPr>
          <w:p w:rsidR="001342D3" w:rsidRPr="00583D58" w:rsidRDefault="001342D3" w:rsidP="00A70A37">
            <w:pPr>
              <w:rPr>
                <w:rFonts w:asciiTheme="minorHAnsi" w:hAnsiTheme="minorHAnsi" w:cstheme="minorHAnsi"/>
              </w:rPr>
            </w:pPr>
          </w:p>
        </w:tc>
        <w:tc>
          <w:tcPr>
            <w:tcW w:w="14407" w:type="dxa"/>
            <w:gridSpan w:val="3"/>
          </w:tcPr>
          <w:p w:rsidR="002C47B5" w:rsidRPr="00FC2EFD" w:rsidRDefault="002B0B23" w:rsidP="005B17FB">
            <w:pPr>
              <w:pStyle w:val="ListParagraph"/>
              <w:numPr>
                <w:ilvl w:val="0"/>
                <w:numId w:val="1"/>
              </w:numPr>
              <w:rPr>
                <w:rFonts w:asciiTheme="minorHAnsi" w:eastAsiaTheme="minorHAnsi" w:hAnsiTheme="minorHAnsi" w:cstheme="minorHAnsi"/>
                <w:bCs/>
                <w:highlight w:val="yellow"/>
                <w:lang w:eastAsia="en-US"/>
              </w:rPr>
            </w:pPr>
            <w:bookmarkStart w:id="4" w:name="_Hlk139872341"/>
            <w:r w:rsidRPr="00FC2EFD">
              <w:rPr>
                <w:rFonts w:asciiTheme="minorHAnsi" w:hAnsiTheme="minorHAnsi" w:cstheme="minorHAnsi"/>
                <w:highlight w:val="yellow"/>
              </w:rPr>
              <w:t xml:space="preserve">use dictionaries to check the spelling and meaning of words </w:t>
            </w:r>
          </w:p>
          <w:bookmarkEnd w:id="4"/>
          <w:p w:rsidR="002C47B5" w:rsidRPr="00583D58" w:rsidRDefault="002B0B23" w:rsidP="005B17FB">
            <w:pPr>
              <w:pStyle w:val="ListParagraph"/>
              <w:numPr>
                <w:ilvl w:val="0"/>
                <w:numId w:val="1"/>
              </w:numPr>
              <w:rPr>
                <w:rFonts w:asciiTheme="minorHAnsi" w:eastAsiaTheme="minorHAnsi" w:hAnsiTheme="minorHAnsi" w:cstheme="minorHAnsi"/>
                <w:bCs/>
                <w:lang w:eastAsia="en-US"/>
              </w:rPr>
            </w:pPr>
            <w:r w:rsidRPr="00583D58">
              <w:rPr>
                <w:rFonts w:asciiTheme="minorHAnsi" w:hAnsiTheme="minorHAnsi" w:cstheme="minorHAnsi"/>
              </w:rPr>
              <w:t xml:space="preserve">use the first three or four letters of a word to check spelling, meaning or both of these in a dictionary </w:t>
            </w:r>
          </w:p>
          <w:p w:rsidR="00D622C9" w:rsidRPr="00583D58" w:rsidRDefault="002B0B23" w:rsidP="005B17FB">
            <w:pPr>
              <w:pStyle w:val="ListParagraph"/>
              <w:numPr>
                <w:ilvl w:val="0"/>
                <w:numId w:val="1"/>
              </w:numPr>
              <w:rPr>
                <w:rFonts w:asciiTheme="minorHAnsi" w:eastAsiaTheme="minorHAnsi" w:hAnsiTheme="minorHAnsi" w:cstheme="minorHAnsi"/>
                <w:bCs/>
                <w:lang w:eastAsia="en-US"/>
              </w:rPr>
            </w:pPr>
            <w:r w:rsidRPr="00583D58">
              <w:rPr>
                <w:rFonts w:asciiTheme="minorHAnsi" w:hAnsiTheme="minorHAnsi" w:cstheme="minorHAnsi"/>
              </w:rPr>
              <w:t>use a thesaurus.</w:t>
            </w:r>
          </w:p>
        </w:tc>
      </w:tr>
      <w:tr w:rsidR="001342D3" w:rsidRPr="002C47B5" w:rsidTr="00754E1A">
        <w:tc>
          <w:tcPr>
            <w:tcW w:w="1612" w:type="dxa"/>
          </w:tcPr>
          <w:p w:rsidR="001342D3" w:rsidRPr="00583D58" w:rsidRDefault="001342D3" w:rsidP="00093BB0">
            <w:pPr>
              <w:rPr>
                <w:rFonts w:asciiTheme="minorHAnsi" w:hAnsiTheme="minorHAnsi" w:cstheme="minorHAnsi"/>
              </w:rPr>
            </w:pPr>
            <w:r w:rsidRPr="00583D58">
              <w:rPr>
                <w:rFonts w:asciiTheme="minorHAnsi" w:hAnsiTheme="minorHAnsi" w:cstheme="minorHAnsi"/>
              </w:rPr>
              <w:lastRenderedPageBreak/>
              <w:t>Handwriting</w:t>
            </w:r>
            <w:r w:rsidR="002C47B5" w:rsidRPr="00583D58">
              <w:rPr>
                <w:rFonts w:asciiTheme="minorHAnsi" w:hAnsiTheme="minorHAnsi" w:cstheme="minorHAnsi"/>
              </w:rPr>
              <w:t>:</w:t>
            </w:r>
            <w:r w:rsidR="008425CE" w:rsidRPr="00583D58">
              <w:rPr>
                <w:rFonts w:asciiTheme="minorHAnsi" w:hAnsiTheme="minorHAnsi" w:cstheme="minorHAnsi"/>
              </w:rPr>
              <w:t xml:space="preserve"> write legibly, fluently and with increasing speed by:</w:t>
            </w:r>
          </w:p>
        </w:tc>
        <w:tc>
          <w:tcPr>
            <w:tcW w:w="14407" w:type="dxa"/>
            <w:gridSpan w:val="3"/>
          </w:tcPr>
          <w:p w:rsidR="008425CE" w:rsidRPr="00583D58" w:rsidRDefault="008425CE" w:rsidP="005B17FB">
            <w:pPr>
              <w:pStyle w:val="ListParagraph"/>
              <w:numPr>
                <w:ilvl w:val="0"/>
                <w:numId w:val="1"/>
              </w:numPr>
              <w:rPr>
                <w:rFonts w:asciiTheme="minorHAnsi" w:hAnsiTheme="minorHAnsi" w:cstheme="minorHAnsi"/>
              </w:rPr>
            </w:pPr>
            <w:r w:rsidRPr="00583D58">
              <w:rPr>
                <w:rFonts w:asciiTheme="minorHAnsi" w:hAnsiTheme="minorHAnsi" w:cstheme="minorHAnsi"/>
              </w:rPr>
              <w:t xml:space="preserve">choosing which shape of a letter to use when given choices and deciding whether or not to join specific letters </w:t>
            </w:r>
          </w:p>
          <w:p w:rsidR="001342D3" w:rsidRPr="00583D58" w:rsidRDefault="008425CE" w:rsidP="005B17FB">
            <w:pPr>
              <w:pStyle w:val="ListParagraph"/>
              <w:numPr>
                <w:ilvl w:val="0"/>
                <w:numId w:val="1"/>
              </w:numPr>
              <w:rPr>
                <w:rFonts w:asciiTheme="minorHAnsi" w:hAnsiTheme="minorHAnsi" w:cstheme="minorHAnsi"/>
              </w:rPr>
            </w:pPr>
            <w:r w:rsidRPr="00583D58">
              <w:rPr>
                <w:rFonts w:asciiTheme="minorHAnsi" w:hAnsiTheme="minorHAnsi" w:cstheme="minorHAnsi"/>
              </w:rPr>
              <w:t>choosing the writing implement that is best suited for a task.</w:t>
            </w:r>
          </w:p>
        </w:tc>
      </w:tr>
      <w:tr w:rsidR="006C6483" w:rsidRPr="002C47B5" w:rsidTr="009938C6">
        <w:tc>
          <w:tcPr>
            <w:tcW w:w="16019" w:type="dxa"/>
            <w:gridSpan w:val="4"/>
          </w:tcPr>
          <w:p w:rsidR="006C6483" w:rsidRPr="00583D58" w:rsidRDefault="006C6483" w:rsidP="006C6483">
            <w:pPr>
              <w:rPr>
                <w:rFonts w:asciiTheme="minorHAnsi" w:hAnsiTheme="minorHAnsi" w:cstheme="minorHAnsi"/>
              </w:rPr>
            </w:pPr>
            <w:r w:rsidRPr="00583D58">
              <w:rPr>
                <w:rFonts w:asciiTheme="minorHAnsi" w:hAnsiTheme="minorHAnsi" w:cstheme="minorHAnsi"/>
              </w:rPr>
              <w:t>Writing composition</w:t>
            </w:r>
          </w:p>
        </w:tc>
      </w:tr>
      <w:tr w:rsidR="001342D3" w:rsidRPr="002C47B5" w:rsidTr="00754E1A">
        <w:tc>
          <w:tcPr>
            <w:tcW w:w="1612" w:type="dxa"/>
          </w:tcPr>
          <w:p w:rsidR="001342D3" w:rsidRPr="00583D58" w:rsidRDefault="001342D3" w:rsidP="00093BB0">
            <w:pPr>
              <w:rPr>
                <w:rFonts w:asciiTheme="minorHAnsi" w:hAnsiTheme="minorHAnsi" w:cstheme="minorHAnsi"/>
              </w:rPr>
            </w:pPr>
            <w:r w:rsidRPr="00583D58">
              <w:rPr>
                <w:rFonts w:asciiTheme="minorHAnsi" w:hAnsiTheme="minorHAnsi" w:cstheme="minorHAnsi"/>
              </w:rPr>
              <w:t>Plan their writing by:</w:t>
            </w:r>
          </w:p>
        </w:tc>
        <w:tc>
          <w:tcPr>
            <w:tcW w:w="14407" w:type="dxa"/>
            <w:gridSpan w:val="3"/>
          </w:tcPr>
          <w:p w:rsidR="008425CE" w:rsidRPr="00583D58" w:rsidRDefault="008425CE" w:rsidP="000567F2">
            <w:pPr>
              <w:pStyle w:val="ListParagraph"/>
              <w:numPr>
                <w:ilvl w:val="0"/>
                <w:numId w:val="1"/>
              </w:numPr>
              <w:rPr>
                <w:rFonts w:asciiTheme="minorHAnsi" w:hAnsiTheme="minorHAnsi" w:cstheme="minorHAnsi"/>
              </w:rPr>
            </w:pPr>
            <w:r w:rsidRPr="00583D58">
              <w:rPr>
                <w:rFonts w:asciiTheme="minorHAnsi" w:hAnsiTheme="minorHAnsi" w:cstheme="minorHAnsi"/>
              </w:rPr>
              <w:t>identifying the audience for and purpose of the writing, selecting the appropriate form and using other similar writing as models for their own</w:t>
            </w:r>
          </w:p>
          <w:p w:rsidR="008425CE" w:rsidRPr="00583D58" w:rsidRDefault="008425CE" w:rsidP="000567F2">
            <w:pPr>
              <w:pStyle w:val="ListParagraph"/>
              <w:numPr>
                <w:ilvl w:val="0"/>
                <w:numId w:val="1"/>
              </w:numPr>
              <w:rPr>
                <w:rFonts w:asciiTheme="minorHAnsi" w:hAnsiTheme="minorHAnsi" w:cstheme="minorHAnsi"/>
              </w:rPr>
            </w:pPr>
            <w:r w:rsidRPr="00583D58">
              <w:rPr>
                <w:rFonts w:asciiTheme="minorHAnsi" w:hAnsiTheme="minorHAnsi" w:cstheme="minorHAnsi"/>
              </w:rPr>
              <w:t xml:space="preserve">noting and developing initial ideas, drawing on reading and research where necessary </w:t>
            </w:r>
          </w:p>
          <w:p w:rsidR="001342D3" w:rsidRPr="00583D58" w:rsidRDefault="008425CE" w:rsidP="000567F2">
            <w:pPr>
              <w:pStyle w:val="ListParagraph"/>
              <w:numPr>
                <w:ilvl w:val="0"/>
                <w:numId w:val="1"/>
              </w:numPr>
              <w:rPr>
                <w:rFonts w:asciiTheme="minorHAnsi" w:hAnsiTheme="minorHAnsi" w:cstheme="minorHAnsi"/>
              </w:rPr>
            </w:pPr>
            <w:r w:rsidRPr="00583D58">
              <w:rPr>
                <w:rFonts w:asciiTheme="minorHAnsi" w:hAnsiTheme="minorHAnsi" w:cstheme="minorHAnsi"/>
              </w:rPr>
              <w:t>in writing narratives, considering how authors have developed characters and settings in what pupils have read, listened to or seen performed</w:t>
            </w:r>
          </w:p>
        </w:tc>
      </w:tr>
      <w:tr w:rsidR="001342D3" w:rsidRPr="002C47B5" w:rsidTr="00754E1A">
        <w:tc>
          <w:tcPr>
            <w:tcW w:w="1612" w:type="dxa"/>
          </w:tcPr>
          <w:p w:rsidR="001342D3" w:rsidRPr="00583D58" w:rsidRDefault="001342D3" w:rsidP="00093BB0">
            <w:pPr>
              <w:rPr>
                <w:rFonts w:asciiTheme="minorHAnsi" w:hAnsiTheme="minorHAnsi" w:cstheme="minorHAnsi"/>
              </w:rPr>
            </w:pPr>
            <w:r w:rsidRPr="00583D58">
              <w:rPr>
                <w:rFonts w:asciiTheme="minorHAnsi" w:hAnsiTheme="minorHAnsi" w:cstheme="minorHAnsi"/>
              </w:rPr>
              <w:t>Draft and Write by:</w:t>
            </w:r>
          </w:p>
        </w:tc>
        <w:tc>
          <w:tcPr>
            <w:tcW w:w="14407" w:type="dxa"/>
            <w:gridSpan w:val="3"/>
          </w:tcPr>
          <w:p w:rsidR="008425CE" w:rsidRPr="00583D58" w:rsidRDefault="008425CE" w:rsidP="000567F2">
            <w:pPr>
              <w:pStyle w:val="ListParagraph"/>
              <w:numPr>
                <w:ilvl w:val="0"/>
                <w:numId w:val="1"/>
              </w:numPr>
              <w:rPr>
                <w:rFonts w:asciiTheme="minorHAnsi" w:hAnsiTheme="minorHAnsi" w:cstheme="minorHAnsi"/>
              </w:rPr>
            </w:pPr>
            <w:r w:rsidRPr="00583D58">
              <w:rPr>
                <w:rFonts w:asciiTheme="minorHAnsi" w:hAnsiTheme="minorHAnsi" w:cstheme="minorHAnsi"/>
              </w:rPr>
              <w:t xml:space="preserve">selecting appropriate grammar and vocabulary, understanding how such choices can change and enhance meaning </w:t>
            </w:r>
          </w:p>
          <w:p w:rsidR="008425CE" w:rsidRPr="00583D58" w:rsidRDefault="008425CE" w:rsidP="000567F2">
            <w:pPr>
              <w:pStyle w:val="ListParagraph"/>
              <w:numPr>
                <w:ilvl w:val="0"/>
                <w:numId w:val="1"/>
              </w:numPr>
              <w:rPr>
                <w:rFonts w:asciiTheme="minorHAnsi" w:hAnsiTheme="minorHAnsi" w:cstheme="minorHAnsi"/>
              </w:rPr>
            </w:pPr>
            <w:r w:rsidRPr="00583D58">
              <w:rPr>
                <w:rFonts w:asciiTheme="minorHAnsi" w:hAnsiTheme="minorHAnsi" w:cstheme="minorHAnsi"/>
              </w:rPr>
              <w:t xml:space="preserve">narratives, describing settings, characters and atmosphere and integrating dialogue to convey character and advance the action </w:t>
            </w:r>
          </w:p>
          <w:p w:rsidR="008425CE" w:rsidRPr="00583D58" w:rsidRDefault="008425CE" w:rsidP="000567F2">
            <w:pPr>
              <w:pStyle w:val="ListParagraph"/>
              <w:numPr>
                <w:ilvl w:val="0"/>
                <w:numId w:val="1"/>
              </w:numPr>
              <w:rPr>
                <w:rFonts w:asciiTheme="minorHAnsi" w:hAnsiTheme="minorHAnsi" w:cstheme="minorHAnsi"/>
              </w:rPr>
            </w:pPr>
            <w:r w:rsidRPr="00583D58">
              <w:rPr>
                <w:rFonts w:asciiTheme="minorHAnsi" w:hAnsiTheme="minorHAnsi" w:cstheme="minorHAnsi"/>
              </w:rPr>
              <w:t xml:space="preserve">précising longer passages </w:t>
            </w:r>
          </w:p>
          <w:p w:rsidR="008425CE" w:rsidRPr="00583D58" w:rsidRDefault="008425CE" w:rsidP="000567F2">
            <w:pPr>
              <w:pStyle w:val="ListParagraph"/>
              <w:numPr>
                <w:ilvl w:val="0"/>
                <w:numId w:val="1"/>
              </w:numPr>
              <w:rPr>
                <w:rFonts w:asciiTheme="minorHAnsi" w:hAnsiTheme="minorHAnsi" w:cstheme="minorHAnsi"/>
              </w:rPr>
            </w:pPr>
            <w:r w:rsidRPr="00583D58">
              <w:rPr>
                <w:rFonts w:asciiTheme="minorHAnsi" w:hAnsiTheme="minorHAnsi" w:cstheme="minorHAnsi"/>
              </w:rPr>
              <w:t xml:space="preserve">using a wide range of devices to build cohesion within and across paragraphs </w:t>
            </w:r>
          </w:p>
          <w:p w:rsidR="00C137FA" w:rsidRPr="00583D58" w:rsidRDefault="008425CE" w:rsidP="000567F2">
            <w:pPr>
              <w:pStyle w:val="ListParagraph"/>
              <w:numPr>
                <w:ilvl w:val="0"/>
                <w:numId w:val="1"/>
              </w:numPr>
              <w:rPr>
                <w:rFonts w:asciiTheme="minorHAnsi" w:hAnsiTheme="minorHAnsi" w:cstheme="minorHAnsi"/>
              </w:rPr>
            </w:pPr>
            <w:r w:rsidRPr="006051D5">
              <w:rPr>
                <w:rFonts w:asciiTheme="minorHAnsi" w:hAnsiTheme="minorHAnsi" w:cstheme="minorHAnsi"/>
                <w:highlight w:val="cyan"/>
              </w:rPr>
              <w:t>using further organisational and presentational devices to structure text and to guide the reader [for example, headings, bullet points, underlining]</w:t>
            </w:r>
          </w:p>
        </w:tc>
      </w:tr>
      <w:tr w:rsidR="00C137FA" w:rsidRPr="002C47B5" w:rsidTr="00754E1A">
        <w:tc>
          <w:tcPr>
            <w:tcW w:w="1612" w:type="dxa"/>
          </w:tcPr>
          <w:p w:rsidR="00C137FA" w:rsidRPr="00583D58" w:rsidRDefault="00C137FA" w:rsidP="00093BB0">
            <w:pPr>
              <w:rPr>
                <w:rFonts w:asciiTheme="minorHAnsi" w:hAnsiTheme="minorHAnsi" w:cstheme="minorHAnsi"/>
              </w:rPr>
            </w:pPr>
            <w:r w:rsidRPr="00583D58">
              <w:rPr>
                <w:rFonts w:asciiTheme="minorHAnsi" w:hAnsiTheme="minorHAnsi" w:cstheme="minorHAnsi"/>
              </w:rPr>
              <w:t>Evaluate and edit by:</w:t>
            </w:r>
          </w:p>
        </w:tc>
        <w:tc>
          <w:tcPr>
            <w:tcW w:w="14407" w:type="dxa"/>
            <w:gridSpan w:val="3"/>
          </w:tcPr>
          <w:p w:rsidR="008425CE" w:rsidRPr="00583D58" w:rsidRDefault="008425CE" w:rsidP="006C6483">
            <w:pPr>
              <w:pStyle w:val="ListParagraph"/>
              <w:numPr>
                <w:ilvl w:val="0"/>
                <w:numId w:val="3"/>
              </w:numPr>
              <w:rPr>
                <w:rFonts w:asciiTheme="minorHAnsi" w:hAnsiTheme="minorHAnsi" w:cstheme="minorHAnsi"/>
              </w:rPr>
            </w:pPr>
            <w:r w:rsidRPr="00583D58">
              <w:rPr>
                <w:rFonts w:asciiTheme="minorHAnsi" w:hAnsiTheme="minorHAnsi" w:cstheme="minorHAnsi"/>
              </w:rPr>
              <w:t xml:space="preserve">assessing the effectiveness of their own and others’ writing </w:t>
            </w:r>
          </w:p>
          <w:p w:rsidR="008425CE" w:rsidRPr="00583D58" w:rsidRDefault="008425CE" w:rsidP="006C6483">
            <w:pPr>
              <w:pStyle w:val="ListParagraph"/>
              <w:numPr>
                <w:ilvl w:val="0"/>
                <w:numId w:val="3"/>
              </w:numPr>
              <w:rPr>
                <w:rFonts w:asciiTheme="minorHAnsi" w:hAnsiTheme="minorHAnsi" w:cstheme="minorHAnsi"/>
              </w:rPr>
            </w:pPr>
            <w:r w:rsidRPr="00583D58">
              <w:rPr>
                <w:rFonts w:asciiTheme="minorHAnsi" w:hAnsiTheme="minorHAnsi" w:cstheme="minorHAnsi"/>
              </w:rPr>
              <w:t xml:space="preserve">proposing changes to vocabulary, grammar and punctuation to enhance effects and clarify meaning </w:t>
            </w:r>
          </w:p>
          <w:p w:rsidR="008425CE" w:rsidRPr="00583D58" w:rsidRDefault="008425CE" w:rsidP="006C6483">
            <w:pPr>
              <w:pStyle w:val="ListParagraph"/>
              <w:numPr>
                <w:ilvl w:val="0"/>
                <w:numId w:val="3"/>
              </w:numPr>
              <w:rPr>
                <w:rFonts w:asciiTheme="minorHAnsi" w:hAnsiTheme="minorHAnsi" w:cstheme="minorHAnsi"/>
              </w:rPr>
            </w:pPr>
            <w:r w:rsidRPr="00583D58">
              <w:rPr>
                <w:rFonts w:asciiTheme="minorHAnsi" w:hAnsiTheme="minorHAnsi" w:cstheme="minorHAnsi"/>
              </w:rPr>
              <w:t xml:space="preserve">ensuring the consistent and correct use of tense throughout a piece of writing </w:t>
            </w:r>
          </w:p>
          <w:p w:rsidR="00C137FA" w:rsidRPr="00583D58" w:rsidRDefault="008425CE" w:rsidP="006C6483">
            <w:pPr>
              <w:pStyle w:val="ListParagraph"/>
              <w:numPr>
                <w:ilvl w:val="0"/>
                <w:numId w:val="3"/>
              </w:numPr>
              <w:rPr>
                <w:rFonts w:asciiTheme="minorHAnsi" w:hAnsiTheme="minorHAnsi" w:cstheme="minorHAnsi"/>
              </w:rPr>
            </w:pPr>
            <w:r w:rsidRPr="00583D58">
              <w:rPr>
                <w:rFonts w:asciiTheme="minorHAnsi" w:hAnsiTheme="minorHAnsi" w:cstheme="minorHAnsi"/>
              </w:rPr>
              <w:t>ensuring correct subject and verb agreement when using singular and plural, distinguishing between the language of speech and writing and choosing the appropriate register</w:t>
            </w:r>
          </w:p>
        </w:tc>
      </w:tr>
      <w:tr w:rsidR="008425CE" w:rsidRPr="002C47B5" w:rsidTr="00754E1A">
        <w:tc>
          <w:tcPr>
            <w:tcW w:w="1612" w:type="dxa"/>
          </w:tcPr>
          <w:p w:rsidR="008425CE" w:rsidRPr="00583D58" w:rsidRDefault="008425CE" w:rsidP="00093BB0">
            <w:pPr>
              <w:rPr>
                <w:rFonts w:asciiTheme="minorHAnsi" w:hAnsiTheme="minorHAnsi" w:cstheme="minorHAnsi"/>
              </w:rPr>
            </w:pPr>
          </w:p>
        </w:tc>
        <w:tc>
          <w:tcPr>
            <w:tcW w:w="14407" w:type="dxa"/>
            <w:gridSpan w:val="3"/>
          </w:tcPr>
          <w:p w:rsidR="008425CE" w:rsidRPr="00583D58" w:rsidRDefault="008425CE" w:rsidP="006C6483">
            <w:pPr>
              <w:pStyle w:val="ListParagraph"/>
              <w:numPr>
                <w:ilvl w:val="0"/>
                <w:numId w:val="3"/>
              </w:numPr>
              <w:rPr>
                <w:rFonts w:asciiTheme="minorHAnsi" w:hAnsiTheme="minorHAnsi" w:cstheme="minorHAnsi"/>
              </w:rPr>
            </w:pPr>
            <w:r w:rsidRPr="00583D58">
              <w:rPr>
                <w:rFonts w:asciiTheme="minorHAnsi" w:hAnsiTheme="minorHAnsi" w:cstheme="minorHAnsi"/>
              </w:rPr>
              <w:t>proof-read for spelling and punctuation errors</w:t>
            </w:r>
          </w:p>
          <w:p w:rsidR="008425CE" w:rsidRPr="00583D58" w:rsidRDefault="008425CE" w:rsidP="006C6483">
            <w:pPr>
              <w:pStyle w:val="ListParagraph"/>
              <w:numPr>
                <w:ilvl w:val="0"/>
                <w:numId w:val="3"/>
              </w:numPr>
              <w:rPr>
                <w:rFonts w:asciiTheme="minorHAnsi" w:hAnsiTheme="minorHAnsi" w:cstheme="minorHAnsi"/>
              </w:rPr>
            </w:pPr>
            <w:r w:rsidRPr="00583D58">
              <w:rPr>
                <w:rFonts w:asciiTheme="minorHAnsi" w:hAnsiTheme="minorHAnsi" w:cstheme="minorHAnsi"/>
              </w:rPr>
              <w:t>perform their own compositions, using appropriate intonation, volume, and movement so that meaning is clear.</w:t>
            </w:r>
          </w:p>
        </w:tc>
      </w:tr>
      <w:tr w:rsidR="00C137FA" w:rsidRPr="002C47B5" w:rsidTr="00754E1A">
        <w:trPr>
          <w:trHeight w:val="1696"/>
        </w:trPr>
        <w:tc>
          <w:tcPr>
            <w:tcW w:w="1612" w:type="dxa"/>
          </w:tcPr>
          <w:p w:rsidR="00C137FA" w:rsidRPr="00583D58" w:rsidRDefault="008425CE" w:rsidP="00093BB0">
            <w:pPr>
              <w:rPr>
                <w:rFonts w:asciiTheme="minorHAnsi" w:hAnsiTheme="minorHAnsi" w:cstheme="minorHAnsi"/>
              </w:rPr>
            </w:pPr>
            <w:r w:rsidRPr="00583D58">
              <w:rPr>
                <w:rFonts w:asciiTheme="minorHAnsi" w:hAnsiTheme="minorHAnsi" w:cstheme="minorHAnsi"/>
              </w:rPr>
              <w:t>develop their understanding of the concepts set out in English Appendix 2 by:</w:t>
            </w:r>
          </w:p>
        </w:tc>
        <w:tc>
          <w:tcPr>
            <w:tcW w:w="4803" w:type="dxa"/>
          </w:tcPr>
          <w:p w:rsidR="00AF123D" w:rsidRPr="00FC2EFD" w:rsidRDefault="005B5295" w:rsidP="005B5295">
            <w:pPr>
              <w:pStyle w:val="ListParagraph"/>
              <w:numPr>
                <w:ilvl w:val="0"/>
                <w:numId w:val="1"/>
              </w:numPr>
              <w:rPr>
                <w:rFonts w:asciiTheme="minorHAnsi" w:hAnsiTheme="minorHAnsi" w:cstheme="minorHAnsi"/>
                <w:highlight w:val="yellow"/>
              </w:rPr>
            </w:pPr>
            <w:bookmarkStart w:id="5" w:name="_Hlk139872186"/>
            <w:r w:rsidRPr="00FC2EFD">
              <w:rPr>
                <w:rFonts w:asciiTheme="minorHAnsi" w:hAnsiTheme="minorHAnsi" w:cstheme="minorHAnsi"/>
                <w:highlight w:val="yellow"/>
              </w:rPr>
              <w:t xml:space="preserve">using modal verbs or adverbs to indicate degrees of possibility </w:t>
            </w:r>
            <w:r w:rsidR="00754E1A" w:rsidRPr="00FC2EFD">
              <w:rPr>
                <w:rFonts w:asciiTheme="minorHAnsi" w:hAnsiTheme="minorHAnsi" w:cstheme="minorHAnsi"/>
                <w:highlight w:val="yellow"/>
              </w:rPr>
              <w:t>[for example, might, should, will, must]</w:t>
            </w:r>
          </w:p>
          <w:p w:rsidR="008425CE" w:rsidRPr="000D7F3C" w:rsidRDefault="008425CE" w:rsidP="00D76BAE">
            <w:pPr>
              <w:pStyle w:val="ListParagraph"/>
              <w:numPr>
                <w:ilvl w:val="0"/>
                <w:numId w:val="1"/>
              </w:numPr>
              <w:rPr>
                <w:rFonts w:asciiTheme="minorHAnsi" w:hAnsiTheme="minorHAnsi" w:cstheme="minorHAnsi"/>
                <w:highlight w:val="green"/>
              </w:rPr>
            </w:pPr>
            <w:bookmarkStart w:id="6" w:name="_Hlk139881639"/>
            <w:bookmarkEnd w:id="5"/>
            <w:r w:rsidRPr="000D7F3C">
              <w:rPr>
                <w:rFonts w:asciiTheme="minorHAnsi" w:hAnsiTheme="minorHAnsi" w:cstheme="minorHAnsi"/>
                <w:highlight w:val="green"/>
              </w:rPr>
              <w:t xml:space="preserve">using the perfect form of verbs to mark relationships of time and cause </w:t>
            </w:r>
          </w:p>
          <w:p w:rsidR="008425CE" w:rsidRPr="00907354" w:rsidRDefault="008425CE" w:rsidP="00D76BAE">
            <w:pPr>
              <w:pStyle w:val="ListParagraph"/>
              <w:numPr>
                <w:ilvl w:val="0"/>
                <w:numId w:val="1"/>
              </w:numPr>
              <w:rPr>
                <w:rFonts w:asciiTheme="minorHAnsi" w:hAnsiTheme="minorHAnsi" w:cstheme="minorHAnsi"/>
                <w:highlight w:val="yellow"/>
              </w:rPr>
            </w:pPr>
            <w:bookmarkStart w:id="7" w:name="_Hlk139872113"/>
            <w:bookmarkEnd w:id="6"/>
            <w:r w:rsidRPr="00907354">
              <w:rPr>
                <w:rFonts w:asciiTheme="minorHAnsi" w:hAnsiTheme="minorHAnsi" w:cstheme="minorHAnsi"/>
                <w:highlight w:val="yellow"/>
              </w:rPr>
              <w:t xml:space="preserve">using expanded noun phrases to convey complicated information concisely </w:t>
            </w:r>
          </w:p>
          <w:bookmarkEnd w:id="7"/>
          <w:p w:rsidR="00D76BAE" w:rsidRPr="00583D58" w:rsidRDefault="00D76BAE" w:rsidP="00754E1A">
            <w:pPr>
              <w:rPr>
                <w:rFonts w:asciiTheme="minorHAnsi" w:hAnsiTheme="minorHAnsi" w:cstheme="minorHAnsi"/>
              </w:rPr>
            </w:pPr>
          </w:p>
        </w:tc>
        <w:tc>
          <w:tcPr>
            <w:tcW w:w="4537" w:type="dxa"/>
          </w:tcPr>
          <w:p w:rsidR="00AF123D" w:rsidRPr="00583D58" w:rsidRDefault="00AF123D" w:rsidP="00AF123D">
            <w:pPr>
              <w:pStyle w:val="ListParagraph"/>
              <w:numPr>
                <w:ilvl w:val="0"/>
                <w:numId w:val="1"/>
              </w:numPr>
              <w:rPr>
                <w:rFonts w:asciiTheme="minorHAnsi" w:hAnsiTheme="minorHAnsi" w:cstheme="minorHAnsi"/>
              </w:rPr>
            </w:pPr>
            <w:r w:rsidRPr="00583D58">
              <w:rPr>
                <w:rFonts w:asciiTheme="minorHAnsi" w:hAnsiTheme="minorHAnsi" w:cstheme="minorHAnsi"/>
              </w:rPr>
              <w:t>Converting nouns or adjectives into verbs using suffixes [for example, –</w:t>
            </w:r>
            <w:r w:rsidRPr="00B756CC">
              <w:rPr>
                <w:rFonts w:asciiTheme="minorHAnsi" w:hAnsiTheme="minorHAnsi" w:cstheme="minorHAnsi"/>
                <w:highlight w:val="red"/>
              </w:rPr>
              <w:t>ate</w:t>
            </w:r>
            <w:r w:rsidRPr="00583D58">
              <w:rPr>
                <w:rFonts w:asciiTheme="minorHAnsi" w:hAnsiTheme="minorHAnsi" w:cstheme="minorHAnsi"/>
              </w:rPr>
              <w:t>; –</w:t>
            </w:r>
            <w:proofErr w:type="spellStart"/>
            <w:r w:rsidRPr="00583D58">
              <w:rPr>
                <w:rFonts w:asciiTheme="minorHAnsi" w:hAnsiTheme="minorHAnsi" w:cstheme="minorHAnsi"/>
              </w:rPr>
              <w:t>ise</w:t>
            </w:r>
            <w:proofErr w:type="spellEnd"/>
            <w:r w:rsidRPr="00583D58">
              <w:rPr>
                <w:rFonts w:asciiTheme="minorHAnsi" w:hAnsiTheme="minorHAnsi" w:cstheme="minorHAnsi"/>
              </w:rPr>
              <w:t>; –</w:t>
            </w:r>
            <w:proofErr w:type="spellStart"/>
            <w:r w:rsidRPr="00583D58">
              <w:rPr>
                <w:rFonts w:asciiTheme="minorHAnsi" w:hAnsiTheme="minorHAnsi" w:cstheme="minorHAnsi"/>
              </w:rPr>
              <w:t>ify</w:t>
            </w:r>
            <w:proofErr w:type="spellEnd"/>
            <w:r w:rsidRPr="00583D58">
              <w:rPr>
                <w:rFonts w:asciiTheme="minorHAnsi" w:hAnsiTheme="minorHAnsi" w:cstheme="minorHAnsi"/>
              </w:rPr>
              <w:t>]</w:t>
            </w:r>
          </w:p>
          <w:p w:rsidR="00D76BAE" w:rsidRPr="00583D58" w:rsidRDefault="00946BAC" w:rsidP="00D76BAE">
            <w:pPr>
              <w:pStyle w:val="ListParagraph"/>
              <w:numPr>
                <w:ilvl w:val="0"/>
                <w:numId w:val="1"/>
              </w:numPr>
              <w:rPr>
                <w:rFonts w:asciiTheme="minorHAnsi" w:hAnsiTheme="minorHAnsi" w:cstheme="minorHAnsi"/>
              </w:rPr>
            </w:pPr>
            <w:bookmarkStart w:id="8" w:name="_Hlk139890216"/>
            <w:r w:rsidRPr="006051D5">
              <w:rPr>
                <w:rFonts w:asciiTheme="minorHAnsi" w:hAnsiTheme="minorHAnsi" w:cstheme="minorHAnsi"/>
                <w:highlight w:val="cyan"/>
              </w:rPr>
              <w:t>using relative clauses beginning with who, which, where, when, whose, that or with an implied (i.e. omitted) relative pronoun</w:t>
            </w:r>
            <w:bookmarkEnd w:id="8"/>
          </w:p>
        </w:tc>
        <w:tc>
          <w:tcPr>
            <w:tcW w:w="5067" w:type="dxa"/>
          </w:tcPr>
          <w:p w:rsidR="006C1102" w:rsidRPr="000D7F3C" w:rsidRDefault="006C1102" w:rsidP="006C1102">
            <w:pPr>
              <w:pStyle w:val="ListParagraph"/>
              <w:numPr>
                <w:ilvl w:val="0"/>
                <w:numId w:val="1"/>
              </w:numPr>
              <w:rPr>
                <w:rFonts w:asciiTheme="minorHAnsi" w:hAnsiTheme="minorHAnsi" w:cstheme="minorHAnsi"/>
                <w:highlight w:val="green"/>
              </w:rPr>
            </w:pPr>
            <w:bookmarkStart w:id="9" w:name="_Hlk139881547"/>
            <w:r w:rsidRPr="000D7F3C">
              <w:rPr>
                <w:rFonts w:asciiTheme="minorHAnsi" w:hAnsiTheme="minorHAnsi" w:cstheme="minorHAnsi"/>
                <w:highlight w:val="green"/>
              </w:rPr>
              <w:t xml:space="preserve">using adverbs to indicate degrees of possibility </w:t>
            </w:r>
            <w:r w:rsidR="006B3B40" w:rsidRPr="000D7F3C">
              <w:rPr>
                <w:rFonts w:asciiTheme="minorHAnsi" w:hAnsiTheme="minorHAnsi" w:cstheme="minorHAnsi"/>
                <w:highlight w:val="green"/>
              </w:rPr>
              <w:t>[for example, perhaps, surely]</w:t>
            </w:r>
          </w:p>
          <w:bookmarkEnd w:id="9"/>
          <w:p w:rsidR="00946BAC" w:rsidRPr="00A6392C" w:rsidRDefault="006C1102" w:rsidP="00946BAC">
            <w:pPr>
              <w:pStyle w:val="ListParagraph"/>
              <w:numPr>
                <w:ilvl w:val="0"/>
                <w:numId w:val="1"/>
              </w:numPr>
              <w:rPr>
                <w:rFonts w:asciiTheme="minorHAnsi" w:hAnsiTheme="minorHAnsi" w:cstheme="minorHAnsi"/>
                <w:highlight w:val="darkYellow"/>
              </w:rPr>
            </w:pPr>
            <w:r w:rsidRPr="00A6392C">
              <w:rPr>
                <w:rFonts w:asciiTheme="minorHAnsi" w:hAnsiTheme="minorHAnsi" w:cstheme="minorHAnsi"/>
                <w:highlight w:val="darkYellow"/>
              </w:rPr>
              <w:t xml:space="preserve">Verb prefixes [for example, dis–, de–, mis–, over– and re–] </w:t>
            </w:r>
          </w:p>
          <w:p w:rsidR="00946BAC" w:rsidRPr="000D7F3C" w:rsidRDefault="00946BAC" w:rsidP="00946BAC">
            <w:pPr>
              <w:pStyle w:val="ListParagraph"/>
              <w:numPr>
                <w:ilvl w:val="0"/>
                <w:numId w:val="1"/>
              </w:numPr>
              <w:rPr>
                <w:rFonts w:asciiTheme="minorHAnsi" w:hAnsiTheme="minorHAnsi" w:cstheme="minorHAnsi"/>
                <w:highlight w:val="green"/>
              </w:rPr>
            </w:pPr>
            <w:bookmarkStart w:id="10" w:name="_Hlk139881510"/>
            <w:r w:rsidRPr="000D7F3C">
              <w:rPr>
                <w:rFonts w:asciiTheme="minorHAnsi" w:hAnsiTheme="minorHAnsi" w:cstheme="minorHAnsi"/>
                <w:highlight w:val="green"/>
              </w:rPr>
              <w:t>Devices to build cohesion within a paragraph [for example, then, after that, this, firstly</w:t>
            </w:r>
            <w:r w:rsidR="006B3B40" w:rsidRPr="000D7F3C">
              <w:rPr>
                <w:rFonts w:asciiTheme="minorHAnsi" w:hAnsiTheme="minorHAnsi" w:cstheme="minorHAnsi"/>
                <w:highlight w:val="green"/>
              </w:rPr>
              <w:t>]</w:t>
            </w:r>
            <w:r w:rsidRPr="000D7F3C">
              <w:rPr>
                <w:rFonts w:asciiTheme="minorHAnsi" w:hAnsiTheme="minorHAnsi" w:cstheme="minorHAnsi"/>
                <w:highlight w:val="green"/>
              </w:rPr>
              <w:t xml:space="preserve"> </w:t>
            </w:r>
          </w:p>
          <w:p w:rsidR="006C1102" w:rsidRPr="00583D58" w:rsidRDefault="00946BAC" w:rsidP="00946BAC">
            <w:pPr>
              <w:pStyle w:val="ListParagraph"/>
              <w:numPr>
                <w:ilvl w:val="0"/>
                <w:numId w:val="1"/>
              </w:numPr>
              <w:rPr>
                <w:rFonts w:asciiTheme="minorHAnsi" w:hAnsiTheme="minorHAnsi" w:cstheme="minorHAnsi"/>
              </w:rPr>
            </w:pPr>
            <w:bookmarkStart w:id="11" w:name="_Hlk139881449"/>
            <w:bookmarkEnd w:id="10"/>
            <w:r w:rsidRPr="000D7F3C">
              <w:rPr>
                <w:rFonts w:asciiTheme="minorHAnsi" w:hAnsiTheme="minorHAnsi" w:cstheme="minorHAnsi"/>
                <w:highlight w:val="green"/>
              </w:rPr>
              <w:t>Linking ideas across paragraphs using adverbials of time [for example, later], place [for example, nearby] and number [for example, secondly] or tense choices [for example, he had seen her before]</w:t>
            </w:r>
            <w:bookmarkEnd w:id="11"/>
          </w:p>
        </w:tc>
      </w:tr>
      <w:tr w:rsidR="001B68D1" w:rsidRPr="002C47B5" w:rsidTr="00754E1A">
        <w:trPr>
          <w:trHeight w:val="1696"/>
        </w:trPr>
        <w:tc>
          <w:tcPr>
            <w:tcW w:w="1612" w:type="dxa"/>
          </w:tcPr>
          <w:p w:rsidR="00864532" w:rsidRPr="00583D58" w:rsidRDefault="008425CE" w:rsidP="00093BB0">
            <w:pPr>
              <w:rPr>
                <w:rFonts w:asciiTheme="minorHAnsi" w:hAnsiTheme="minorHAnsi" w:cstheme="minorHAnsi"/>
              </w:rPr>
            </w:pPr>
            <w:r w:rsidRPr="00583D58">
              <w:rPr>
                <w:rFonts w:asciiTheme="minorHAnsi" w:hAnsiTheme="minorHAnsi" w:cstheme="minorHAnsi"/>
              </w:rPr>
              <w:lastRenderedPageBreak/>
              <w:t>indicate grammatical and other features by</w:t>
            </w:r>
          </w:p>
        </w:tc>
        <w:tc>
          <w:tcPr>
            <w:tcW w:w="4803" w:type="dxa"/>
          </w:tcPr>
          <w:p w:rsidR="00864532" w:rsidRPr="003438F2" w:rsidRDefault="00864532" w:rsidP="003438F2">
            <w:pPr>
              <w:pStyle w:val="ListParagraph"/>
              <w:rPr>
                <w:rFonts w:asciiTheme="minorHAnsi" w:hAnsiTheme="minorHAnsi" w:cstheme="minorHAnsi"/>
              </w:rPr>
            </w:pPr>
          </w:p>
        </w:tc>
        <w:tc>
          <w:tcPr>
            <w:tcW w:w="4537" w:type="dxa"/>
          </w:tcPr>
          <w:p w:rsidR="00864532" w:rsidRPr="00583D58" w:rsidRDefault="00754E1A" w:rsidP="00754E1A">
            <w:pPr>
              <w:pStyle w:val="ListParagraph"/>
              <w:numPr>
                <w:ilvl w:val="0"/>
                <w:numId w:val="1"/>
              </w:numPr>
              <w:rPr>
                <w:rFonts w:asciiTheme="minorHAnsi" w:hAnsiTheme="minorHAnsi" w:cstheme="minorHAnsi"/>
              </w:rPr>
            </w:pPr>
            <w:r w:rsidRPr="00583D58">
              <w:rPr>
                <w:rFonts w:asciiTheme="minorHAnsi" w:hAnsiTheme="minorHAnsi" w:cstheme="minorHAnsi"/>
              </w:rPr>
              <w:t xml:space="preserve">using </w:t>
            </w:r>
            <w:r w:rsidRPr="0099553B">
              <w:rPr>
                <w:rFonts w:asciiTheme="minorHAnsi" w:hAnsiTheme="minorHAnsi" w:cstheme="minorHAnsi"/>
                <w:highlight w:val="magenta"/>
              </w:rPr>
              <w:t>brackets</w:t>
            </w:r>
            <w:r w:rsidRPr="00583D58">
              <w:rPr>
                <w:rFonts w:asciiTheme="minorHAnsi" w:hAnsiTheme="minorHAnsi" w:cstheme="minorHAnsi"/>
              </w:rPr>
              <w:t>, dashes or commas to indicate parenthesis</w:t>
            </w:r>
          </w:p>
        </w:tc>
        <w:tc>
          <w:tcPr>
            <w:tcW w:w="5067" w:type="dxa"/>
          </w:tcPr>
          <w:p w:rsidR="00864532" w:rsidRPr="00583D58" w:rsidRDefault="00754E1A" w:rsidP="009645A2">
            <w:pPr>
              <w:pStyle w:val="ListParagraph"/>
              <w:numPr>
                <w:ilvl w:val="0"/>
                <w:numId w:val="1"/>
              </w:numPr>
              <w:rPr>
                <w:rFonts w:asciiTheme="minorHAnsi" w:hAnsiTheme="minorHAnsi" w:cstheme="minorHAnsi"/>
              </w:rPr>
            </w:pPr>
            <w:bookmarkStart w:id="12" w:name="_Hlk139881471"/>
            <w:r w:rsidRPr="000D7F3C">
              <w:rPr>
                <w:rFonts w:asciiTheme="minorHAnsi" w:hAnsiTheme="minorHAnsi" w:cstheme="minorHAnsi"/>
                <w:highlight w:val="green"/>
              </w:rPr>
              <w:t>using commas to clarify meaning or avoid ambiguity in writing</w:t>
            </w:r>
            <w:bookmarkEnd w:id="12"/>
          </w:p>
        </w:tc>
      </w:tr>
      <w:tr w:rsidR="00946BAC" w:rsidRPr="002C47B5" w:rsidTr="00754E1A">
        <w:trPr>
          <w:trHeight w:val="1696"/>
        </w:trPr>
        <w:tc>
          <w:tcPr>
            <w:tcW w:w="1612" w:type="dxa"/>
          </w:tcPr>
          <w:p w:rsidR="00946BAC" w:rsidRPr="00583D58" w:rsidRDefault="00946BAC" w:rsidP="00093BB0">
            <w:pPr>
              <w:rPr>
                <w:rFonts w:asciiTheme="minorHAnsi" w:hAnsiTheme="minorHAnsi" w:cstheme="minorHAnsi"/>
              </w:rPr>
            </w:pPr>
            <w:r w:rsidRPr="00583D58">
              <w:rPr>
                <w:rFonts w:asciiTheme="minorHAnsi" w:hAnsiTheme="minorHAnsi" w:cstheme="minorHAnsi"/>
              </w:rPr>
              <w:t>use and understand the grammatical terminology accurately and appropriately in discussing their writing and reading.</w:t>
            </w:r>
          </w:p>
        </w:tc>
        <w:tc>
          <w:tcPr>
            <w:tcW w:w="4803" w:type="dxa"/>
          </w:tcPr>
          <w:p w:rsidR="00946BAC" w:rsidRPr="00583D58" w:rsidRDefault="00946BAC" w:rsidP="009645A2">
            <w:pPr>
              <w:pStyle w:val="ListParagraph"/>
              <w:numPr>
                <w:ilvl w:val="0"/>
                <w:numId w:val="1"/>
              </w:numPr>
              <w:rPr>
                <w:rFonts w:asciiTheme="minorHAnsi" w:hAnsiTheme="minorHAnsi" w:cstheme="minorHAnsi"/>
              </w:rPr>
            </w:pPr>
            <w:r w:rsidRPr="0099553B">
              <w:rPr>
                <w:rFonts w:asciiTheme="minorHAnsi" w:hAnsiTheme="minorHAnsi" w:cstheme="minorHAnsi"/>
                <w:highlight w:val="magenta"/>
              </w:rPr>
              <w:t>modal verb</w:t>
            </w:r>
          </w:p>
        </w:tc>
        <w:tc>
          <w:tcPr>
            <w:tcW w:w="4537" w:type="dxa"/>
          </w:tcPr>
          <w:p w:rsidR="006B3B40" w:rsidRPr="00583D58" w:rsidRDefault="00946BAC" w:rsidP="009645A2">
            <w:pPr>
              <w:pStyle w:val="ListParagraph"/>
              <w:numPr>
                <w:ilvl w:val="0"/>
                <w:numId w:val="1"/>
              </w:numPr>
              <w:rPr>
                <w:rFonts w:asciiTheme="minorHAnsi" w:hAnsiTheme="minorHAnsi" w:cstheme="minorHAnsi"/>
              </w:rPr>
            </w:pPr>
            <w:r w:rsidRPr="00583D58">
              <w:rPr>
                <w:rFonts w:asciiTheme="minorHAnsi" w:hAnsiTheme="minorHAnsi" w:cstheme="minorHAnsi"/>
              </w:rPr>
              <w:t xml:space="preserve">relative pronoun </w:t>
            </w:r>
          </w:p>
          <w:p w:rsidR="006B3B40" w:rsidRPr="00583D58" w:rsidRDefault="00946BAC" w:rsidP="009645A2">
            <w:pPr>
              <w:pStyle w:val="ListParagraph"/>
              <w:numPr>
                <w:ilvl w:val="0"/>
                <w:numId w:val="1"/>
              </w:numPr>
              <w:rPr>
                <w:rFonts w:asciiTheme="minorHAnsi" w:hAnsiTheme="minorHAnsi" w:cstheme="minorHAnsi"/>
              </w:rPr>
            </w:pPr>
            <w:r w:rsidRPr="00583D58">
              <w:rPr>
                <w:rFonts w:asciiTheme="minorHAnsi" w:hAnsiTheme="minorHAnsi" w:cstheme="minorHAnsi"/>
              </w:rPr>
              <w:t>relative clause</w:t>
            </w:r>
            <w:r w:rsidR="006B3B40" w:rsidRPr="00583D58">
              <w:rPr>
                <w:rFonts w:asciiTheme="minorHAnsi" w:hAnsiTheme="minorHAnsi" w:cstheme="minorHAnsi"/>
              </w:rPr>
              <w:t xml:space="preserve"> </w:t>
            </w:r>
          </w:p>
          <w:p w:rsidR="006B3B40" w:rsidRPr="00B756CC" w:rsidRDefault="006B3B40" w:rsidP="009645A2">
            <w:pPr>
              <w:pStyle w:val="ListParagraph"/>
              <w:numPr>
                <w:ilvl w:val="0"/>
                <w:numId w:val="1"/>
              </w:numPr>
              <w:rPr>
                <w:rFonts w:asciiTheme="minorHAnsi" w:hAnsiTheme="minorHAnsi" w:cstheme="minorHAnsi"/>
                <w:highlight w:val="red"/>
              </w:rPr>
            </w:pPr>
            <w:bookmarkStart w:id="13" w:name="_Hlk139895022"/>
            <w:r w:rsidRPr="00B756CC">
              <w:rPr>
                <w:rFonts w:asciiTheme="minorHAnsi" w:hAnsiTheme="minorHAnsi" w:cstheme="minorHAnsi"/>
                <w:highlight w:val="red"/>
              </w:rPr>
              <w:t xml:space="preserve">bracket, </w:t>
            </w:r>
          </w:p>
          <w:p w:rsidR="006B3B40" w:rsidRPr="00583D58" w:rsidRDefault="006B3B40" w:rsidP="009645A2">
            <w:pPr>
              <w:pStyle w:val="ListParagraph"/>
              <w:numPr>
                <w:ilvl w:val="0"/>
                <w:numId w:val="1"/>
              </w:numPr>
              <w:rPr>
                <w:rFonts w:asciiTheme="minorHAnsi" w:hAnsiTheme="minorHAnsi" w:cstheme="minorHAnsi"/>
              </w:rPr>
            </w:pPr>
            <w:r w:rsidRPr="00583D58">
              <w:rPr>
                <w:rFonts w:asciiTheme="minorHAnsi" w:hAnsiTheme="minorHAnsi" w:cstheme="minorHAnsi"/>
              </w:rPr>
              <w:t xml:space="preserve">dash </w:t>
            </w:r>
          </w:p>
          <w:p w:rsidR="00946BAC" w:rsidRPr="00583D58" w:rsidRDefault="006B3B40" w:rsidP="009645A2">
            <w:pPr>
              <w:pStyle w:val="ListParagraph"/>
              <w:numPr>
                <w:ilvl w:val="0"/>
                <w:numId w:val="1"/>
              </w:numPr>
              <w:rPr>
                <w:rFonts w:asciiTheme="minorHAnsi" w:hAnsiTheme="minorHAnsi" w:cstheme="minorHAnsi"/>
              </w:rPr>
            </w:pPr>
            <w:r w:rsidRPr="00583D58">
              <w:rPr>
                <w:rFonts w:asciiTheme="minorHAnsi" w:hAnsiTheme="minorHAnsi" w:cstheme="minorHAnsi"/>
              </w:rPr>
              <w:t>parenthesis</w:t>
            </w:r>
            <w:bookmarkEnd w:id="13"/>
          </w:p>
        </w:tc>
        <w:tc>
          <w:tcPr>
            <w:tcW w:w="5067" w:type="dxa"/>
          </w:tcPr>
          <w:p w:rsidR="006B3B40" w:rsidRPr="00583D58" w:rsidRDefault="006B3B40" w:rsidP="009645A2">
            <w:pPr>
              <w:pStyle w:val="ListParagraph"/>
              <w:numPr>
                <w:ilvl w:val="0"/>
                <w:numId w:val="1"/>
              </w:numPr>
              <w:rPr>
                <w:rFonts w:asciiTheme="minorHAnsi" w:hAnsiTheme="minorHAnsi" w:cstheme="minorHAnsi"/>
              </w:rPr>
            </w:pPr>
            <w:r w:rsidRPr="00583D58">
              <w:rPr>
                <w:rFonts w:asciiTheme="minorHAnsi" w:hAnsiTheme="minorHAnsi" w:cstheme="minorHAnsi"/>
              </w:rPr>
              <w:t xml:space="preserve">cohesion </w:t>
            </w:r>
          </w:p>
          <w:p w:rsidR="00946BAC" w:rsidRPr="00583D58" w:rsidRDefault="006B3B40" w:rsidP="009645A2">
            <w:pPr>
              <w:pStyle w:val="ListParagraph"/>
              <w:numPr>
                <w:ilvl w:val="0"/>
                <w:numId w:val="1"/>
              </w:numPr>
              <w:rPr>
                <w:rFonts w:asciiTheme="minorHAnsi" w:hAnsiTheme="minorHAnsi" w:cstheme="minorHAnsi"/>
              </w:rPr>
            </w:pPr>
            <w:r w:rsidRPr="00583D58">
              <w:rPr>
                <w:rFonts w:asciiTheme="minorHAnsi" w:hAnsiTheme="minorHAnsi" w:cstheme="minorHAnsi"/>
              </w:rPr>
              <w:t>ambiguity</w:t>
            </w:r>
          </w:p>
        </w:tc>
      </w:tr>
    </w:tbl>
    <w:p w:rsidR="004366A5" w:rsidRDefault="004366A5"/>
    <w:p w:rsidR="006B451D" w:rsidRDefault="006B451D"/>
    <w:p w:rsidR="000229A2" w:rsidRDefault="000229A2"/>
    <w:p w:rsidR="000229A2" w:rsidRDefault="000229A2"/>
    <w:sectPr w:rsidR="000229A2" w:rsidSect="009A065E">
      <w:pgSz w:w="16838" w:h="11906" w:orient="landscape"/>
      <w:pgMar w:top="709"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uffy">
    <w:altName w:val="Calibri"/>
    <w:panose1 w:val="00000000000000000000"/>
    <w:charset w:val="00"/>
    <w:family w:val="swiss"/>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F2A21"/>
    <w:multiLevelType w:val="hybridMultilevel"/>
    <w:tmpl w:val="E4868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C338F6"/>
    <w:multiLevelType w:val="hybridMultilevel"/>
    <w:tmpl w:val="DE0AE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880169"/>
    <w:multiLevelType w:val="hybridMultilevel"/>
    <w:tmpl w:val="C53AB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AF1B29"/>
    <w:multiLevelType w:val="hybridMultilevel"/>
    <w:tmpl w:val="A5FAE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D813D6"/>
    <w:multiLevelType w:val="hybridMultilevel"/>
    <w:tmpl w:val="3AFC3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29A2"/>
    <w:rsid w:val="000229A2"/>
    <w:rsid w:val="000567F2"/>
    <w:rsid w:val="00084A8C"/>
    <w:rsid w:val="00093BB0"/>
    <w:rsid w:val="000B5B1F"/>
    <w:rsid w:val="000C6706"/>
    <w:rsid w:val="000D3612"/>
    <w:rsid w:val="000D7F3C"/>
    <w:rsid w:val="000F4A77"/>
    <w:rsid w:val="0012537C"/>
    <w:rsid w:val="00133680"/>
    <w:rsid w:val="001342D3"/>
    <w:rsid w:val="00163C9B"/>
    <w:rsid w:val="00196063"/>
    <w:rsid w:val="001B68D1"/>
    <w:rsid w:val="00201813"/>
    <w:rsid w:val="00210BD3"/>
    <w:rsid w:val="00216F0B"/>
    <w:rsid w:val="002A3472"/>
    <w:rsid w:val="002B0B23"/>
    <w:rsid w:val="002C47B5"/>
    <w:rsid w:val="00302197"/>
    <w:rsid w:val="00302687"/>
    <w:rsid w:val="00311211"/>
    <w:rsid w:val="003302C4"/>
    <w:rsid w:val="003438F2"/>
    <w:rsid w:val="003517EB"/>
    <w:rsid w:val="00395599"/>
    <w:rsid w:val="003C5BDD"/>
    <w:rsid w:val="004366A5"/>
    <w:rsid w:val="00464AB5"/>
    <w:rsid w:val="004D3C26"/>
    <w:rsid w:val="00523171"/>
    <w:rsid w:val="005252D5"/>
    <w:rsid w:val="00532DC9"/>
    <w:rsid w:val="00583D58"/>
    <w:rsid w:val="005B17FB"/>
    <w:rsid w:val="005B1F48"/>
    <w:rsid w:val="005B5295"/>
    <w:rsid w:val="00602189"/>
    <w:rsid w:val="006051D5"/>
    <w:rsid w:val="00610B9F"/>
    <w:rsid w:val="00624FA0"/>
    <w:rsid w:val="006426A7"/>
    <w:rsid w:val="006459EE"/>
    <w:rsid w:val="00653F4E"/>
    <w:rsid w:val="00675FF1"/>
    <w:rsid w:val="006A1472"/>
    <w:rsid w:val="006B3B40"/>
    <w:rsid w:val="006B451D"/>
    <w:rsid w:val="006C1102"/>
    <w:rsid w:val="006C6483"/>
    <w:rsid w:val="00736305"/>
    <w:rsid w:val="00743AA8"/>
    <w:rsid w:val="00746A2D"/>
    <w:rsid w:val="00754623"/>
    <w:rsid w:val="00754E1A"/>
    <w:rsid w:val="00773727"/>
    <w:rsid w:val="00780FE6"/>
    <w:rsid w:val="007A2134"/>
    <w:rsid w:val="007B24BB"/>
    <w:rsid w:val="007B6E39"/>
    <w:rsid w:val="007D1107"/>
    <w:rsid w:val="007F1ACC"/>
    <w:rsid w:val="00810270"/>
    <w:rsid w:val="008425CE"/>
    <w:rsid w:val="00864532"/>
    <w:rsid w:val="00893580"/>
    <w:rsid w:val="008B3B3F"/>
    <w:rsid w:val="008D4AC2"/>
    <w:rsid w:val="00903915"/>
    <w:rsid w:val="00907354"/>
    <w:rsid w:val="00907C9C"/>
    <w:rsid w:val="00946BAC"/>
    <w:rsid w:val="00951AE2"/>
    <w:rsid w:val="009645A2"/>
    <w:rsid w:val="0099553B"/>
    <w:rsid w:val="009A065E"/>
    <w:rsid w:val="009A6DD4"/>
    <w:rsid w:val="009C4581"/>
    <w:rsid w:val="00A22189"/>
    <w:rsid w:val="00A6392C"/>
    <w:rsid w:val="00A70A37"/>
    <w:rsid w:val="00AB44F0"/>
    <w:rsid w:val="00AB6E05"/>
    <w:rsid w:val="00AC425F"/>
    <w:rsid w:val="00AD6C75"/>
    <w:rsid w:val="00AF123D"/>
    <w:rsid w:val="00B5336B"/>
    <w:rsid w:val="00B540C7"/>
    <w:rsid w:val="00B75553"/>
    <w:rsid w:val="00B756CC"/>
    <w:rsid w:val="00B81033"/>
    <w:rsid w:val="00BB18CC"/>
    <w:rsid w:val="00BB2A84"/>
    <w:rsid w:val="00BE1E01"/>
    <w:rsid w:val="00C118F6"/>
    <w:rsid w:val="00C137FA"/>
    <w:rsid w:val="00C601D5"/>
    <w:rsid w:val="00C607E4"/>
    <w:rsid w:val="00C97994"/>
    <w:rsid w:val="00CB6D21"/>
    <w:rsid w:val="00CD7275"/>
    <w:rsid w:val="00CF07F1"/>
    <w:rsid w:val="00D622C9"/>
    <w:rsid w:val="00D76BAE"/>
    <w:rsid w:val="00D842FB"/>
    <w:rsid w:val="00DC507B"/>
    <w:rsid w:val="00E05945"/>
    <w:rsid w:val="00E30E11"/>
    <w:rsid w:val="00E36E97"/>
    <w:rsid w:val="00E8024D"/>
    <w:rsid w:val="00E970EC"/>
    <w:rsid w:val="00EF2EB1"/>
    <w:rsid w:val="00F16608"/>
    <w:rsid w:val="00F9471C"/>
    <w:rsid w:val="00FB02F8"/>
    <w:rsid w:val="00FC2EFD"/>
    <w:rsid w:val="00FE37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9B05374-F932-448B-BBF4-8BF586D05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0229A2"/>
    <w:pPr>
      <w:spacing w:after="0" w:line="276" w:lineRule="auto"/>
    </w:pPr>
    <w:rPr>
      <w:rFonts w:ascii="Arial" w:eastAsia="Arial" w:hAnsi="Arial" w:cs="Arial"/>
      <w:lang w:eastAsia="en-GB"/>
    </w:rPr>
  </w:style>
  <w:style w:type="paragraph" w:styleId="Heading1">
    <w:name w:val="heading 1"/>
    <w:basedOn w:val="Normal"/>
    <w:next w:val="Normal"/>
    <w:link w:val="Heading1Char"/>
    <w:uiPriority w:val="9"/>
    <w:qFormat/>
    <w:rsid w:val="00907C9C"/>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B45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22189"/>
    <w:pPr>
      <w:ind w:left="720"/>
      <w:contextualSpacing/>
    </w:pPr>
  </w:style>
  <w:style w:type="paragraph" w:customStyle="1" w:styleId="Default">
    <w:name w:val="Default"/>
    <w:rsid w:val="00B5336B"/>
    <w:pPr>
      <w:autoSpaceDE w:val="0"/>
      <w:autoSpaceDN w:val="0"/>
      <w:adjustRightInd w:val="0"/>
      <w:spacing w:after="0" w:line="240" w:lineRule="auto"/>
    </w:pPr>
    <w:rPr>
      <w:rFonts w:ascii="Tuffy" w:hAnsi="Tuffy" w:cs="Tuffy"/>
      <w:color w:val="000000"/>
      <w:sz w:val="24"/>
      <w:szCs w:val="24"/>
    </w:rPr>
  </w:style>
  <w:style w:type="paragraph" w:customStyle="1" w:styleId="Pa2">
    <w:name w:val="Pa2"/>
    <w:basedOn w:val="Default"/>
    <w:next w:val="Default"/>
    <w:uiPriority w:val="99"/>
    <w:rsid w:val="00B5336B"/>
    <w:pPr>
      <w:spacing w:line="221" w:lineRule="atLeast"/>
    </w:pPr>
    <w:rPr>
      <w:rFonts w:cstheme="minorBidi"/>
      <w:color w:val="auto"/>
    </w:rPr>
  </w:style>
  <w:style w:type="character" w:customStyle="1" w:styleId="A0">
    <w:name w:val="A0"/>
    <w:uiPriority w:val="99"/>
    <w:rsid w:val="001B68D1"/>
    <w:rPr>
      <w:rFonts w:cs="Tuffy"/>
      <w:b/>
      <w:bCs/>
      <w:color w:val="000000"/>
      <w:sz w:val="18"/>
      <w:szCs w:val="18"/>
    </w:rPr>
  </w:style>
  <w:style w:type="character" w:customStyle="1" w:styleId="A2">
    <w:name w:val="A2"/>
    <w:uiPriority w:val="99"/>
    <w:rsid w:val="001B68D1"/>
    <w:rPr>
      <w:rFonts w:cs="Tuffy"/>
      <w:b/>
      <w:bCs/>
      <w:color w:val="000000"/>
      <w:sz w:val="20"/>
      <w:szCs w:val="20"/>
    </w:rPr>
  </w:style>
  <w:style w:type="character" w:customStyle="1" w:styleId="A1">
    <w:name w:val="A1"/>
    <w:uiPriority w:val="99"/>
    <w:rsid w:val="00216F0B"/>
    <w:rPr>
      <w:rFonts w:cs="Tuffy"/>
      <w:b/>
      <w:bCs/>
      <w:color w:val="000000"/>
      <w:sz w:val="20"/>
      <w:szCs w:val="20"/>
    </w:rPr>
  </w:style>
  <w:style w:type="character" w:customStyle="1" w:styleId="Heading1Char">
    <w:name w:val="Heading 1 Char"/>
    <w:basedOn w:val="DefaultParagraphFont"/>
    <w:link w:val="Heading1"/>
    <w:uiPriority w:val="9"/>
    <w:rsid w:val="00907C9C"/>
    <w:rPr>
      <w:rFonts w:asciiTheme="majorHAnsi" w:eastAsiaTheme="majorEastAsia" w:hAnsiTheme="majorHAnsi" w:cstheme="majorBidi"/>
      <w:color w:val="2F5496" w:themeColor="accent1" w:themeShade="BF"/>
      <w:sz w:val="32"/>
      <w:szCs w:val="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0788253">
      <w:bodyDiv w:val="1"/>
      <w:marLeft w:val="0"/>
      <w:marRight w:val="0"/>
      <w:marTop w:val="0"/>
      <w:marBottom w:val="0"/>
      <w:divBdr>
        <w:top w:val="none" w:sz="0" w:space="0" w:color="auto"/>
        <w:left w:val="none" w:sz="0" w:space="0" w:color="auto"/>
        <w:bottom w:val="none" w:sz="0" w:space="0" w:color="auto"/>
        <w:right w:val="none" w:sz="0" w:space="0" w:color="auto"/>
      </w:divBdr>
    </w:div>
    <w:div w:id="524247996">
      <w:bodyDiv w:val="1"/>
      <w:marLeft w:val="0"/>
      <w:marRight w:val="0"/>
      <w:marTop w:val="0"/>
      <w:marBottom w:val="0"/>
      <w:divBdr>
        <w:top w:val="none" w:sz="0" w:space="0" w:color="auto"/>
        <w:left w:val="none" w:sz="0" w:space="0" w:color="auto"/>
        <w:bottom w:val="none" w:sz="0" w:space="0" w:color="auto"/>
        <w:right w:val="none" w:sz="0" w:space="0" w:color="auto"/>
      </w:divBdr>
    </w:div>
    <w:div w:id="927495549">
      <w:bodyDiv w:val="1"/>
      <w:marLeft w:val="0"/>
      <w:marRight w:val="0"/>
      <w:marTop w:val="0"/>
      <w:marBottom w:val="0"/>
      <w:divBdr>
        <w:top w:val="none" w:sz="0" w:space="0" w:color="auto"/>
        <w:left w:val="none" w:sz="0" w:space="0" w:color="auto"/>
        <w:bottom w:val="none" w:sz="0" w:space="0" w:color="auto"/>
        <w:right w:val="none" w:sz="0" w:space="0" w:color="auto"/>
      </w:divBdr>
    </w:div>
    <w:div w:id="958486179">
      <w:bodyDiv w:val="1"/>
      <w:marLeft w:val="0"/>
      <w:marRight w:val="0"/>
      <w:marTop w:val="0"/>
      <w:marBottom w:val="0"/>
      <w:divBdr>
        <w:top w:val="none" w:sz="0" w:space="0" w:color="auto"/>
        <w:left w:val="none" w:sz="0" w:space="0" w:color="auto"/>
        <w:bottom w:val="none" w:sz="0" w:space="0" w:color="auto"/>
        <w:right w:val="none" w:sz="0" w:space="0" w:color="auto"/>
      </w:divBdr>
    </w:div>
    <w:div w:id="1001587341">
      <w:bodyDiv w:val="1"/>
      <w:marLeft w:val="0"/>
      <w:marRight w:val="0"/>
      <w:marTop w:val="0"/>
      <w:marBottom w:val="0"/>
      <w:divBdr>
        <w:top w:val="none" w:sz="0" w:space="0" w:color="auto"/>
        <w:left w:val="none" w:sz="0" w:space="0" w:color="auto"/>
        <w:bottom w:val="none" w:sz="0" w:space="0" w:color="auto"/>
        <w:right w:val="none" w:sz="0" w:space="0" w:color="auto"/>
      </w:divBdr>
    </w:div>
    <w:div w:id="1097796371">
      <w:bodyDiv w:val="1"/>
      <w:marLeft w:val="0"/>
      <w:marRight w:val="0"/>
      <w:marTop w:val="0"/>
      <w:marBottom w:val="0"/>
      <w:divBdr>
        <w:top w:val="none" w:sz="0" w:space="0" w:color="auto"/>
        <w:left w:val="none" w:sz="0" w:space="0" w:color="auto"/>
        <w:bottom w:val="none" w:sz="0" w:space="0" w:color="auto"/>
        <w:right w:val="none" w:sz="0" w:space="0" w:color="auto"/>
      </w:divBdr>
    </w:div>
    <w:div w:id="1743260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1438</Words>
  <Characters>8200</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sbrew</dc:creator>
  <cp:keywords/>
  <dc:description/>
  <cp:lastModifiedBy>Joanne Lyons</cp:lastModifiedBy>
  <cp:revision>2</cp:revision>
  <dcterms:created xsi:type="dcterms:W3CDTF">2023-09-26T10:39:00Z</dcterms:created>
  <dcterms:modified xsi:type="dcterms:W3CDTF">2023-09-26T10:39:00Z</dcterms:modified>
</cp:coreProperties>
</file>