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2B4" w:rsidRPr="00E422B4" w:rsidRDefault="00E422B4" w:rsidP="00E422B4">
      <w:pPr>
        <w:spacing w:after="0" w:line="240" w:lineRule="auto"/>
        <w:rPr>
          <w:rFonts w:ascii="Times New Roman" w:eastAsia="Times New Roman" w:hAnsi="Times New Roman" w:cs="Times New Roman"/>
          <w:sz w:val="24"/>
          <w:szCs w:val="24"/>
          <w:lang w:eastAsia="en-GB"/>
        </w:rPr>
      </w:pPr>
      <w:r w:rsidRPr="00E422B4">
        <w:rPr>
          <w:rFonts w:ascii="Times New Roman" w:eastAsia="Times New Roman" w:hAnsi="Times New Roman" w:cs="Times New Roman"/>
          <w:sz w:val="24"/>
          <w:szCs w:val="24"/>
          <w:lang w:eastAsia="en-GB"/>
        </w:rPr>
        <w:t>Parents &amp; Carers, </w:t>
      </w:r>
    </w:p>
    <w:p w:rsidR="00E422B4" w:rsidRPr="00E422B4" w:rsidRDefault="00E422B4" w:rsidP="00E422B4">
      <w:pPr>
        <w:spacing w:after="0" w:line="240" w:lineRule="auto"/>
        <w:rPr>
          <w:rFonts w:ascii="Times New Roman" w:eastAsia="Times New Roman" w:hAnsi="Times New Roman" w:cs="Times New Roman"/>
          <w:sz w:val="24"/>
          <w:szCs w:val="24"/>
          <w:lang w:eastAsia="en-GB"/>
        </w:rPr>
      </w:pPr>
    </w:p>
    <w:p w:rsidR="00E422B4" w:rsidRDefault="00E422B4" w:rsidP="00E422B4">
      <w:pPr>
        <w:spacing w:after="0" w:line="240" w:lineRule="auto"/>
        <w:rPr>
          <w:rFonts w:ascii="Times New Roman" w:eastAsia="Times New Roman" w:hAnsi="Times New Roman" w:cs="Times New Roman"/>
          <w:sz w:val="24"/>
          <w:szCs w:val="24"/>
          <w:lang w:eastAsia="en-GB"/>
        </w:rPr>
      </w:pPr>
      <w:r w:rsidRPr="00E422B4">
        <w:rPr>
          <w:rFonts w:ascii="Times New Roman" w:eastAsia="Times New Roman" w:hAnsi="Times New Roman" w:cs="Times New Roman"/>
          <w:sz w:val="24"/>
          <w:szCs w:val="24"/>
          <w:lang w:eastAsia="en-GB"/>
        </w:rPr>
        <w:t>You are invited to come into school and join your child for 20 minutes of their reading</w:t>
      </w:r>
      <w:r>
        <w:rPr>
          <w:rFonts w:ascii="Times New Roman" w:eastAsia="Times New Roman" w:hAnsi="Times New Roman" w:cs="Times New Roman"/>
          <w:sz w:val="24"/>
          <w:szCs w:val="24"/>
          <w:lang w:eastAsia="en-GB"/>
        </w:rPr>
        <w:t>/phonics</w:t>
      </w:r>
      <w:r w:rsidRPr="00E422B4">
        <w:rPr>
          <w:rFonts w:ascii="Times New Roman" w:eastAsia="Times New Roman" w:hAnsi="Times New Roman" w:cs="Times New Roman"/>
          <w:sz w:val="24"/>
          <w:szCs w:val="24"/>
          <w:lang w:eastAsia="en-GB"/>
        </w:rPr>
        <w:t xml:space="preserve"> lesson for the month of </w:t>
      </w:r>
      <w:r w:rsidRPr="00E422B4">
        <w:rPr>
          <w:rFonts w:ascii="Times New Roman" w:eastAsia="Times New Roman" w:hAnsi="Times New Roman" w:cs="Times New Roman"/>
          <w:b/>
          <w:bCs/>
          <w:sz w:val="24"/>
          <w:szCs w:val="24"/>
          <w:u w:val="single"/>
          <w:lang w:eastAsia="en-GB"/>
        </w:rPr>
        <w:t>May</w:t>
      </w:r>
      <w:r w:rsidRPr="00E422B4">
        <w:rPr>
          <w:rFonts w:ascii="Times New Roman" w:eastAsia="Times New Roman" w:hAnsi="Times New Roman" w:cs="Times New Roman"/>
          <w:sz w:val="24"/>
          <w:szCs w:val="24"/>
          <w:lang w:eastAsia="en-GB"/>
        </w:rPr>
        <w:t>! This is an exciting opportunity as you will be able to see VIPERS in action. This is an acronym for the skills our THS Birds need to be confident readers - Vocabulary, Inference, Prediction, Explain, Retrieve and Summarise/Sequence. You may want to replicate some of these at home to support your child. </w:t>
      </w:r>
    </w:p>
    <w:p w:rsidR="00E422B4" w:rsidRDefault="00E422B4" w:rsidP="00E422B4">
      <w:pPr>
        <w:spacing w:after="0" w:line="240" w:lineRule="auto"/>
        <w:rPr>
          <w:rFonts w:ascii="Times New Roman" w:eastAsia="Times New Roman" w:hAnsi="Times New Roman" w:cs="Times New Roman"/>
          <w:sz w:val="24"/>
          <w:szCs w:val="24"/>
          <w:lang w:eastAsia="en-GB"/>
        </w:rPr>
      </w:pPr>
    </w:p>
    <w:p w:rsidR="00E422B4" w:rsidRPr="00E422B4" w:rsidRDefault="00E422B4" w:rsidP="00E422B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Also,</w:t>
      </w:r>
      <w:r w:rsidRPr="00E422B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our </w:t>
      </w:r>
      <w:bookmarkStart w:id="0" w:name="_GoBack"/>
      <w:bookmarkEnd w:id="0"/>
      <w:r w:rsidRPr="00E422B4">
        <w:rPr>
          <w:rFonts w:ascii="Times New Roman" w:eastAsia="Times New Roman" w:hAnsi="Times New Roman" w:cs="Times New Roman"/>
          <w:sz w:val="24"/>
          <w:szCs w:val="24"/>
          <w:lang w:eastAsia="en-GB"/>
        </w:rPr>
        <w:t xml:space="preserve"> (RWI) programme to get children off to a flying start with their reading.  RWI teaching is centred around learning the sounds of the letters (phonics) and then blending them together to read words. The children also learn to break down words into individual sounds </w:t>
      </w:r>
      <w:proofErr w:type="gramStart"/>
      <w:r w:rsidRPr="00E422B4">
        <w:rPr>
          <w:rFonts w:ascii="Times New Roman" w:eastAsia="Times New Roman" w:hAnsi="Times New Roman" w:cs="Times New Roman"/>
          <w:sz w:val="24"/>
          <w:szCs w:val="24"/>
          <w:lang w:eastAsia="en-GB"/>
        </w:rPr>
        <w:t>in order to</w:t>
      </w:r>
      <w:proofErr w:type="gramEnd"/>
      <w:r w:rsidRPr="00E422B4">
        <w:rPr>
          <w:rFonts w:ascii="Times New Roman" w:eastAsia="Times New Roman" w:hAnsi="Times New Roman" w:cs="Times New Roman"/>
          <w:sz w:val="24"/>
          <w:szCs w:val="24"/>
          <w:lang w:eastAsia="en-GB"/>
        </w:rPr>
        <w:t xml:space="preserve"> write them.</w:t>
      </w:r>
    </w:p>
    <w:p w:rsidR="00E422B4" w:rsidRPr="00E422B4" w:rsidRDefault="00E422B4" w:rsidP="00E422B4">
      <w:pPr>
        <w:spacing w:after="0" w:line="240" w:lineRule="auto"/>
        <w:rPr>
          <w:rFonts w:ascii="Times New Roman" w:eastAsia="Times New Roman" w:hAnsi="Times New Roman" w:cs="Times New Roman"/>
          <w:sz w:val="24"/>
          <w:szCs w:val="24"/>
          <w:lang w:eastAsia="en-GB"/>
        </w:rPr>
      </w:pPr>
    </w:p>
    <w:sectPr w:rsidR="00E422B4" w:rsidRPr="00E42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B4"/>
    <w:rsid w:val="003B1AB4"/>
    <w:rsid w:val="00401A67"/>
    <w:rsid w:val="00635FDE"/>
    <w:rsid w:val="0065377A"/>
    <w:rsid w:val="00E42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25E3"/>
  <w15:chartTrackingRefBased/>
  <w15:docId w15:val="{5C07D31F-F15F-4672-8527-696D58EE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99799">
      <w:bodyDiv w:val="1"/>
      <w:marLeft w:val="0"/>
      <w:marRight w:val="0"/>
      <w:marTop w:val="0"/>
      <w:marBottom w:val="0"/>
      <w:divBdr>
        <w:top w:val="none" w:sz="0" w:space="0" w:color="auto"/>
        <w:left w:val="none" w:sz="0" w:space="0" w:color="auto"/>
        <w:bottom w:val="none" w:sz="0" w:space="0" w:color="auto"/>
        <w:right w:val="none" w:sz="0" w:space="0" w:color="auto"/>
      </w:divBdr>
      <w:divsChild>
        <w:div w:id="329915893">
          <w:marLeft w:val="0"/>
          <w:marRight w:val="0"/>
          <w:marTop w:val="0"/>
          <w:marBottom w:val="0"/>
          <w:divBdr>
            <w:top w:val="none" w:sz="0" w:space="0" w:color="auto"/>
            <w:left w:val="none" w:sz="0" w:space="0" w:color="auto"/>
            <w:bottom w:val="none" w:sz="0" w:space="0" w:color="auto"/>
            <w:right w:val="none" w:sz="0" w:space="0" w:color="auto"/>
          </w:divBdr>
          <w:divsChild>
            <w:div w:id="1794865666">
              <w:marLeft w:val="0"/>
              <w:marRight w:val="0"/>
              <w:marTop w:val="0"/>
              <w:marBottom w:val="0"/>
              <w:divBdr>
                <w:top w:val="none" w:sz="0" w:space="0" w:color="auto"/>
                <w:left w:val="none" w:sz="0" w:space="0" w:color="auto"/>
                <w:bottom w:val="none" w:sz="0" w:space="0" w:color="auto"/>
                <w:right w:val="none" w:sz="0" w:space="0" w:color="auto"/>
              </w:divBdr>
            </w:div>
            <w:div w:id="1371568961">
              <w:marLeft w:val="0"/>
              <w:marRight w:val="0"/>
              <w:marTop w:val="0"/>
              <w:marBottom w:val="0"/>
              <w:divBdr>
                <w:top w:val="none" w:sz="0" w:space="0" w:color="auto"/>
                <w:left w:val="none" w:sz="0" w:space="0" w:color="auto"/>
                <w:bottom w:val="none" w:sz="0" w:space="0" w:color="auto"/>
                <w:right w:val="none" w:sz="0" w:space="0" w:color="auto"/>
              </w:divBdr>
            </w:div>
            <w:div w:id="698045301">
              <w:marLeft w:val="0"/>
              <w:marRight w:val="0"/>
              <w:marTop w:val="0"/>
              <w:marBottom w:val="0"/>
              <w:divBdr>
                <w:top w:val="none" w:sz="0" w:space="0" w:color="auto"/>
                <w:left w:val="none" w:sz="0" w:space="0" w:color="auto"/>
                <w:bottom w:val="none" w:sz="0" w:space="0" w:color="auto"/>
                <w:right w:val="none" w:sz="0" w:space="0" w:color="auto"/>
              </w:divBdr>
            </w:div>
            <w:div w:id="1370103671">
              <w:marLeft w:val="0"/>
              <w:marRight w:val="0"/>
              <w:marTop w:val="0"/>
              <w:marBottom w:val="0"/>
              <w:divBdr>
                <w:top w:val="none" w:sz="0" w:space="0" w:color="auto"/>
                <w:left w:val="none" w:sz="0" w:space="0" w:color="auto"/>
                <w:bottom w:val="none" w:sz="0" w:space="0" w:color="auto"/>
                <w:right w:val="none" w:sz="0" w:space="0" w:color="auto"/>
              </w:divBdr>
            </w:div>
            <w:div w:id="597904171">
              <w:marLeft w:val="0"/>
              <w:marRight w:val="0"/>
              <w:marTop w:val="0"/>
              <w:marBottom w:val="0"/>
              <w:divBdr>
                <w:top w:val="none" w:sz="0" w:space="0" w:color="auto"/>
                <w:left w:val="none" w:sz="0" w:space="0" w:color="auto"/>
                <w:bottom w:val="none" w:sz="0" w:space="0" w:color="auto"/>
                <w:right w:val="none" w:sz="0" w:space="0" w:color="auto"/>
              </w:divBdr>
            </w:div>
            <w:div w:id="131047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98843">
      <w:bodyDiv w:val="1"/>
      <w:marLeft w:val="0"/>
      <w:marRight w:val="0"/>
      <w:marTop w:val="0"/>
      <w:marBottom w:val="0"/>
      <w:divBdr>
        <w:top w:val="none" w:sz="0" w:space="0" w:color="auto"/>
        <w:left w:val="none" w:sz="0" w:space="0" w:color="auto"/>
        <w:bottom w:val="none" w:sz="0" w:space="0" w:color="auto"/>
        <w:right w:val="none" w:sz="0" w:space="0" w:color="auto"/>
      </w:divBdr>
      <w:divsChild>
        <w:div w:id="1649162233">
          <w:marLeft w:val="0"/>
          <w:marRight w:val="0"/>
          <w:marTop w:val="0"/>
          <w:marBottom w:val="0"/>
          <w:divBdr>
            <w:top w:val="none" w:sz="0" w:space="0" w:color="auto"/>
            <w:left w:val="none" w:sz="0" w:space="0" w:color="auto"/>
            <w:bottom w:val="none" w:sz="0" w:space="0" w:color="auto"/>
            <w:right w:val="none" w:sz="0" w:space="0" w:color="auto"/>
          </w:divBdr>
          <w:divsChild>
            <w:div w:id="1320184328">
              <w:marLeft w:val="0"/>
              <w:marRight w:val="0"/>
              <w:marTop w:val="0"/>
              <w:marBottom w:val="0"/>
              <w:divBdr>
                <w:top w:val="none" w:sz="0" w:space="0" w:color="auto"/>
                <w:left w:val="none" w:sz="0" w:space="0" w:color="auto"/>
                <w:bottom w:val="none" w:sz="0" w:space="0" w:color="auto"/>
                <w:right w:val="none" w:sz="0" w:space="0" w:color="auto"/>
              </w:divBdr>
            </w:div>
            <w:div w:id="1655984507">
              <w:marLeft w:val="0"/>
              <w:marRight w:val="0"/>
              <w:marTop w:val="0"/>
              <w:marBottom w:val="0"/>
              <w:divBdr>
                <w:top w:val="none" w:sz="0" w:space="0" w:color="auto"/>
                <w:left w:val="none" w:sz="0" w:space="0" w:color="auto"/>
                <w:bottom w:val="none" w:sz="0" w:space="0" w:color="auto"/>
                <w:right w:val="none" w:sz="0" w:space="0" w:color="auto"/>
              </w:divBdr>
            </w:div>
            <w:div w:id="2062707283">
              <w:marLeft w:val="0"/>
              <w:marRight w:val="0"/>
              <w:marTop w:val="0"/>
              <w:marBottom w:val="0"/>
              <w:divBdr>
                <w:top w:val="none" w:sz="0" w:space="0" w:color="auto"/>
                <w:left w:val="none" w:sz="0" w:space="0" w:color="auto"/>
                <w:bottom w:val="none" w:sz="0" w:space="0" w:color="auto"/>
                <w:right w:val="none" w:sz="0" w:space="0" w:color="auto"/>
              </w:divBdr>
            </w:div>
            <w:div w:id="404452904">
              <w:marLeft w:val="0"/>
              <w:marRight w:val="0"/>
              <w:marTop w:val="0"/>
              <w:marBottom w:val="0"/>
              <w:divBdr>
                <w:top w:val="none" w:sz="0" w:space="0" w:color="auto"/>
                <w:left w:val="none" w:sz="0" w:space="0" w:color="auto"/>
                <w:bottom w:val="none" w:sz="0" w:space="0" w:color="auto"/>
                <w:right w:val="none" w:sz="0" w:space="0" w:color="auto"/>
              </w:divBdr>
            </w:div>
            <w:div w:id="381173532">
              <w:marLeft w:val="0"/>
              <w:marRight w:val="0"/>
              <w:marTop w:val="0"/>
              <w:marBottom w:val="0"/>
              <w:divBdr>
                <w:top w:val="none" w:sz="0" w:space="0" w:color="auto"/>
                <w:left w:val="none" w:sz="0" w:space="0" w:color="auto"/>
                <w:bottom w:val="none" w:sz="0" w:space="0" w:color="auto"/>
                <w:right w:val="none" w:sz="0" w:space="0" w:color="auto"/>
              </w:divBdr>
            </w:div>
            <w:div w:id="866914382">
              <w:marLeft w:val="0"/>
              <w:marRight w:val="0"/>
              <w:marTop w:val="0"/>
              <w:marBottom w:val="0"/>
              <w:divBdr>
                <w:top w:val="none" w:sz="0" w:space="0" w:color="auto"/>
                <w:left w:val="none" w:sz="0" w:space="0" w:color="auto"/>
                <w:bottom w:val="none" w:sz="0" w:space="0" w:color="auto"/>
                <w:right w:val="none" w:sz="0" w:space="0" w:color="auto"/>
              </w:divBdr>
            </w:div>
            <w:div w:id="205653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112</Words>
  <Characters>640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Lyons</dc:creator>
  <cp:keywords/>
  <dc:description/>
  <cp:lastModifiedBy>Joanne Lyons</cp:lastModifiedBy>
  <cp:revision>1</cp:revision>
  <dcterms:created xsi:type="dcterms:W3CDTF">2024-05-08T09:02:00Z</dcterms:created>
  <dcterms:modified xsi:type="dcterms:W3CDTF">2024-05-08T09:20:00Z</dcterms:modified>
</cp:coreProperties>
</file>