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6B79B5" w14:textId="77777777" w:rsidR="004C5655" w:rsidRDefault="002B1B9B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EFB1AF" wp14:editId="69805206">
                <wp:simplePos x="0" y="0"/>
                <wp:positionH relativeFrom="column">
                  <wp:posOffset>1691640</wp:posOffset>
                </wp:positionH>
                <wp:positionV relativeFrom="paragraph">
                  <wp:posOffset>-489585</wp:posOffset>
                </wp:positionV>
                <wp:extent cx="1247775" cy="619125"/>
                <wp:effectExtent l="0" t="0" r="28575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6191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w14:anchorId="5D704A17" id="Rounded Rectangle 1" o:spid="_x0000_s1026" style="position:absolute;margin-left:133.2pt;margin-top:-38.55pt;width:98.25pt;height:48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" fillcolor="white [3212]" strokecolor="white [3212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7AD7AD02" wp14:editId="3F151718">
            <wp:simplePos x="0" y="0"/>
            <wp:positionH relativeFrom="column">
              <wp:posOffset>1697355</wp:posOffset>
            </wp:positionH>
            <wp:positionV relativeFrom="paragraph">
              <wp:posOffset>-455295</wp:posOffset>
            </wp:positionV>
            <wp:extent cx="6800850" cy="1496060"/>
            <wp:effectExtent l="0" t="0" r="0" b="88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93" b="16878"/>
                    <a:stretch/>
                  </pic:blipFill>
                  <pic:spPr bwMode="auto">
                    <a:xfrm>
                      <a:off x="0" y="0"/>
                      <a:ext cx="6800850" cy="1496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10F7">
        <w:rPr>
          <w:noProof/>
        </w:rPr>
        <w:drawing>
          <wp:anchor distT="0" distB="0" distL="114300" distR="114300" simplePos="0" relativeHeight="251664384" behindDoc="0" locked="0" layoutInCell="1" allowOverlap="1" wp14:anchorId="2723C6D1" wp14:editId="228F0443">
            <wp:simplePos x="0" y="0"/>
            <wp:positionH relativeFrom="margin">
              <wp:posOffset>403225</wp:posOffset>
            </wp:positionH>
            <wp:positionV relativeFrom="paragraph">
              <wp:posOffset>-167640</wp:posOffset>
            </wp:positionV>
            <wp:extent cx="1239093" cy="95250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93" r="80713" b="61355"/>
                    <a:stretch/>
                  </pic:blipFill>
                  <pic:spPr bwMode="auto">
                    <a:xfrm>
                      <a:off x="0" y="0"/>
                      <a:ext cx="1239093" cy="952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28CE13" w14:textId="77777777" w:rsidR="004C5655" w:rsidRDefault="004C5655"/>
    <w:p w14:paraId="1C768705" w14:textId="77777777" w:rsidR="00E67C55" w:rsidRDefault="00E67C55" w:rsidP="00CB10F7">
      <w:pPr>
        <w:jc w:val="center"/>
      </w:pPr>
    </w:p>
    <w:tbl>
      <w:tblPr>
        <w:tblStyle w:val="TableGrid"/>
        <w:tblpPr w:leftFromText="180" w:rightFromText="180" w:vertAnchor="text" w:horzAnchor="margin" w:tblpXSpec="center" w:tblpY="809"/>
        <w:tblW w:w="0" w:type="auto"/>
        <w:tblLook w:val="04A0" w:firstRow="1" w:lastRow="0" w:firstColumn="1" w:lastColumn="0" w:noHBand="0" w:noVBand="1"/>
      </w:tblPr>
      <w:tblGrid>
        <w:gridCol w:w="4607"/>
        <w:gridCol w:w="4607"/>
        <w:gridCol w:w="4607"/>
      </w:tblGrid>
      <w:tr w:rsidR="00CB10F7" w:rsidRPr="00FB3CB5" w14:paraId="3C6B0A54" w14:textId="77777777" w:rsidTr="002B1B9B">
        <w:trPr>
          <w:trHeight w:val="304"/>
        </w:trPr>
        <w:tc>
          <w:tcPr>
            <w:tcW w:w="4607" w:type="dxa"/>
          </w:tcPr>
          <w:p w14:paraId="0A2695AC" w14:textId="77777777" w:rsidR="00CB10F7" w:rsidRPr="00FB3CB5" w:rsidRDefault="00CB10F7" w:rsidP="002B1B9B">
            <w:pPr>
              <w:shd w:val="clear" w:color="auto" w:fill="FFFFFF"/>
              <w:jc w:val="center"/>
              <w:rPr>
                <w:rFonts w:ascii="SassoonPrimaryInfant" w:hAnsi="SassoonPrimaryInfant"/>
                <w:b/>
                <w:noProof/>
                <w:color w:val="222222"/>
                <w:sz w:val="32"/>
              </w:rPr>
            </w:pPr>
            <w:r w:rsidRPr="00FB3CB5">
              <w:rPr>
                <w:rFonts w:ascii="SassoonPrimaryInfant" w:hAnsi="SassoonPrimaryInfant"/>
                <w:b/>
                <w:noProof/>
                <w:color w:val="222222"/>
                <w:sz w:val="32"/>
              </w:rPr>
              <w:t>Autumn 1</w:t>
            </w:r>
          </w:p>
        </w:tc>
        <w:tc>
          <w:tcPr>
            <w:tcW w:w="4607" w:type="dxa"/>
          </w:tcPr>
          <w:p w14:paraId="0548AC92" w14:textId="77777777" w:rsidR="00CB10F7" w:rsidRPr="00FB3CB5" w:rsidRDefault="00CB10F7" w:rsidP="002B1B9B">
            <w:pPr>
              <w:jc w:val="center"/>
              <w:rPr>
                <w:rFonts w:ascii="SassoonPrimaryInfant" w:hAnsi="SassoonPrimaryInfant"/>
                <w:b/>
                <w:noProof/>
                <w:color w:val="222222"/>
                <w:sz w:val="32"/>
              </w:rPr>
            </w:pPr>
            <w:r w:rsidRPr="00FB3CB5">
              <w:rPr>
                <w:rFonts w:ascii="SassoonPrimaryInfant" w:hAnsi="SassoonPrimaryInfant"/>
                <w:b/>
                <w:noProof/>
                <w:color w:val="222222"/>
                <w:sz w:val="32"/>
              </w:rPr>
              <w:t xml:space="preserve">Autumn 2 </w:t>
            </w:r>
          </w:p>
        </w:tc>
        <w:tc>
          <w:tcPr>
            <w:tcW w:w="4607" w:type="dxa"/>
          </w:tcPr>
          <w:p w14:paraId="501122A6" w14:textId="77777777" w:rsidR="00CB10F7" w:rsidRPr="00FB3CB5" w:rsidRDefault="00CB10F7" w:rsidP="002B1B9B">
            <w:pPr>
              <w:jc w:val="center"/>
              <w:rPr>
                <w:rFonts w:ascii="SassoonPrimaryInfant" w:hAnsi="SassoonPrimaryInfant"/>
                <w:b/>
                <w:noProof/>
                <w:color w:val="222222"/>
                <w:sz w:val="32"/>
              </w:rPr>
            </w:pPr>
            <w:r w:rsidRPr="00FB3CB5">
              <w:rPr>
                <w:rFonts w:ascii="SassoonPrimaryInfant" w:hAnsi="SassoonPrimaryInfant"/>
                <w:b/>
                <w:noProof/>
                <w:color w:val="222222"/>
                <w:sz w:val="32"/>
              </w:rPr>
              <w:t xml:space="preserve">Spring 1 </w:t>
            </w:r>
          </w:p>
        </w:tc>
      </w:tr>
      <w:tr w:rsidR="00CB10F7" w:rsidRPr="00FB3CB5" w14:paraId="156400ED" w14:textId="77777777" w:rsidTr="002B1B9B">
        <w:trPr>
          <w:trHeight w:val="2720"/>
        </w:trPr>
        <w:tc>
          <w:tcPr>
            <w:tcW w:w="4607" w:type="dxa"/>
          </w:tcPr>
          <w:p w14:paraId="7178120D" w14:textId="77777777" w:rsidR="00CB10F7" w:rsidRPr="00FB3CB5" w:rsidRDefault="00CB10F7" w:rsidP="002B1B9B">
            <w:pPr>
              <w:shd w:val="clear" w:color="auto" w:fill="FFFFFF"/>
              <w:jc w:val="center"/>
              <w:rPr>
                <w:rFonts w:ascii="SassoonPrimaryInfant" w:hAnsi="SassoonPrimaryInfant"/>
                <w:color w:val="222222"/>
                <w:sz w:val="32"/>
              </w:rPr>
            </w:pPr>
            <w:r w:rsidRPr="00FB3CB5">
              <w:rPr>
                <w:rFonts w:ascii="SassoonPrimaryInfant" w:hAnsi="SassoonPrimaryInfant"/>
                <w:color w:val="222222"/>
                <w:sz w:val="32"/>
              </w:rPr>
              <w:t>Super Duper Me</w:t>
            </w:r>
          </w:p>
          <w:p w14:paraId="26597F40" w14:textId="77777777" w:rsidR="00CB10F7" w:rsidRPr="00FB3CB5" w:rsidRDefault="00CB10F7" w:rsidP="002B1B9B">
            <w:pPr>
              <w:rPr>
                <w:rFonts w:ascii="SassoonPrimaryInfant" w:hAnsi="SassoonPrimaryInfant"/>
                <w:sz w:val="32"/>
              </w:rPr>
            </w:pPr>
          </w:p>
        </w:tc>
        <w:tc>
          <w:tcPr>
            <w:tcW w:w="4607" w:type="dxa"/>
          </w:tcPr>
          <w:p w14:paraId="52737DE9" w14:textId="77777777" w:rsidR="00CB10F7" w:rsidRPr="00FB3CB5" w:rsidRDefault="00CB10F7" w:rsidP="002B1B9B">
            <w:pPr>
              <w:jc w:val="center"/>
              <w:rPr>
                <w:rFonts w:ascii="SassoonPrimaryInfant" w:hAnsi="SassoonPrimaryInfant"/>
                <w:b/>
                <w:color w:val="222222"/>
                <w:sz w:val="32"/>
              </w:rPr>
            </w:pPr>
            <w:r w:rsidRPr="00FB3CB5">
              <w:rPr>
                <w:rFonts w:ascii="SassoonPrimaryInfant" w:hAnsi="SassoonPrimaryInfant"/>
                <w:color w:val="222222"/>
                <w:sz w:val="32"/>
              </w:rPr>
              <w:t xml:space="preserve"> </w:t>
            </w:r>
            <w:r w:rsidR="00FB3CB5">
              <w:rPr>
                <w:rFonts w:ascii="SassoonPrimaryInfant" w:hAnsi="SassoonPrimaryInfant"/>
                <w:color w:val="222222"/>
                <w:sz w:val="32"/>
              </w:rPr>
              <w:t>Once Upon a C</w:t>
            </w:r>
            <w:r w:rsidRPr="00FB3CB5">
              <w:rPr>
                <w:rFonts w:ascii="SassoonPrimaryInfant" w:hAnsi="SassoonPrimaryInfant"/>
                <w:color w:val="222222"/>
                <w:sz w:val="32"/>
              </w:rPr>
              <w:t>elebration…</w:t>
            </w:r>
          </w:p>
          <w:p w14:paraId="33B22E4F" w14:textId="77777777" w:rsidR="00CB10F7" w:rsidRPr="00FB3CB5" w:rsidRDefault="00CB10F7" w:rsidP="002B1B9B">
            <w:pPr>
              <w:rPr>
                <w:rFonts w:ascii="SassoonPrimaryInfant" w:hAnsi="SassoonPrimaryInfant"/>
                <w:sz w:val="32"/>
              </w:rPr>
            </w:pPr>
          </w:p>
        </w:tc>
        <w:tc>
          <w:tcPr>
            <w:tcW w:w="4607" w:type="dxa"/>
          </w:tcPr>
          <w:p w14:paraId="55A75E4C" w14:textId="77777777" w:rsidR="00CB10F7" w:rsidRPr="00FB3CB5" w:rsidRDefault="00CB10F7" w:rsidP="002B1B9B">
            <w:pPr>
              <w:jc w:val="center"/>
              <w:rPr>
                <w:rFonts w:ascii="SassoonPrimaryInfant" w:hAnsi="SassoonPrimaryInfant"/>
                <w:color w:val="222222"/>
                <w:sz w:val="32"/>
              </w:rPr>
            </w:pPr>
            <w:r w:rsidRPr="00FB3CB5">
              <w:rPr>
                <w:rFonts w:ascii="SassoonPrimaryInfant" w:hAnsi="SassoonPrimaryInfant"/>
                <w:color w:val="222222"/>
                <w:sz w:val="32"/>
              </w:rPr>
              <w:t>Marvellous Machines</w:t>
            </w:r>
          </w:p>
          <w:p w14:paraId="10D95C09" w14:textId="77777777" w:rsidR="00CB10F7" w:rsidRPr="00FB3CB5" w:rsidRDefault="00CB10F7" w:rsidP="002B1B9B">
            <w:pPr>
              <w:jc w:val="center"/>
              <w:rPr>
                <w:rFonts w:ascii="SassoonPrimaryInfant" w:hAnsi="SassoonPrimaryInfant"/>
                <w:noProof/>
                <w:color w:val="222222"/>
                <w:sz w:val="32"/>
              </w:rPr>
            </w:pPr>
          </w:p>
          <w:p w14:paraId="7DAC7140" w14:textId="77777777" w:rsidR="00CB10F7" w:rsidRPr="00FB3CB5" w:rsidRDefault="00CB10F7" w:rsidP="002B1B9B">
            <w:pPr>
              <w:jc w:val="center"/>
              <w:rPr>
                <w:rFonts w:ascii="SassoonPrimaryInfant" w:hAnsi="SassoonPrimaryInfant"/>
                <w:noProof/>
                <w:color w:val="222222"/>
                <w:sz w:val="32"/>
              </w:rPr>
            </w:pPr>
          </w:p>
          <w:p w14:paraId="5B8195FD" w14:textId="77777777" w:rsidR="00CB10F7" w:rsidRPr="00FB3CB5" w:rsidRDefault="00CB10F7" w:rsidP="002B1B9B">
            <w:pPr>
              <w:jc w:val="center"/>
              <w:rPr>
                <w:rFonts w:ascii="SassoonPrimaryInfant" w:hAnsi="SassoonPrimaryInfant"/>
                <w:noProof/>
                <w:color w:val="222222"/>
                <w:sz w:val="32"/>
              </w:rPr>
            </w:pPr>
          </w:p>
        </w:tc>
      </w:tr>
      <w:tr w:rsidR="00CB10F7" w:rsidRPr="00FB3CB5" w14:paraId="7C27A230" w14:textId="77777777" w:rsidTr="002B1B9B">
        <w:trPr>
          <w:trHeight w:val="566"/>
        </w:trPr>
        <w:tc>
          <w:tcPr>
            <w:tcW w:w="4607" w:type="dxa"/>
          </w:tcPr>
          <w:p w14:paraId="38843ACC" w14:textId="77777777" w:rsidR="00CB10F7" w:rsidRPr="00FB3CB5" w:rsidRDefault="00CB10F7" w:rsidP="002B1B9B">
            <w:pPr>
              <w:jc w:val="center"/>
              <w:rPr>
                <w:rFonts w:ascii="SassoonPrimaryInfant" w:hAnsi="SassoonPrimaryInfant"/>
                <w:b/>
                <w:sz w:val="32"/>
              </w:rPr>
            </w:pPr>
            <w:r w:rsidRPr="00FB3CB5">
              <w:rPr>
                <w:rFonts w:ascii="SassoonPrimaryInfant" w:hAnsi="SassoonPrimaryInfant"/>
                <w:b/>
                <w:noProof/>
                <w:color w:val="222222"/>
                <w:sz w:val="32"/>
              </w:rPr>
              <w:drawing>
                <wp:anchor distT="0" distB="0" distL="114300" distR="114300" simplePos="0" relativeHeight="251667456" behindDoc="0" locked="0" layoutInCell="1" allowOverlap="1" wp14:anchorId="63A34AFD" wp14:editId="0A80C526">
                  <wp:simplePos x="0" y="0"/>
                  <wp:positionH relativeFrom="column">
                    <wp:posOffset>299720</wp:posOffset>
                  </wp:positionH>
                  <wp:positionV relativeFrom="paragraph">
                    <wp:posOffset>-1452880</wp:posOffset>
                  </wp:positionV>
                  <wp:extent cx="2162175" cy="1228725"/>
                  <wp:effectExtent l="0" t="0" r="9525" b="9525"/>
                  <wp:wrapNone/>
                  <wp:docPr id="38" name="image3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.png"/>
                          <pic:cNvPicPr preferRelativeResize="0"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2175" cy="12287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Pr="00FB3CB5">
              <w:rPr>
                <w:rFonts w:ascii="SassoonPrimaryInfant" w:hAnsi="SassoonPrimaryInfant"/>
                <w:b/>
                <w:sz w:val="32"/>
              </w:rPr>
              <w:t>Spring 2</w:t>
            </w:r>
          </w:p>
        </w:tc>
        <w:tc>
          <w:tcPr>
            <w:tcW w:w="4607" w:type="dxa"/>
          </w:tcPr>
          <w:p w14:paraId="43D06E83" w14:textId="77777777" w:rsidR="00CB10F7" w:rsidRPr="00FB3CB5" w:rsidRDefault="00CB10F7" w:rsidP="002B1B9B">
            <w:pPr>
              <w:jc w:val="center"/>
              <w:rPr>
                <w:rFonts w:ascii="SassoonPrimaryInfant" w:hAnsi="SassoonPrimaryInfant"/>
                <w:b/>
                <w:sz w:val="32"/>
              </w:rPr>
            </w:pPr>
            <w:r w:rsidRPr="00FB3CB5">
              <w:rPr>
                <w:rFonts w:ascii="SassoonPrimaryInfant" w:hAnsi="SassoonPrimaryInfant"/>
                <w:b/>
                <w:noProof/>
                <w:color w:val="222222"/>
                <w:sz w:val="32"/>
              </w:rPr>
              <w:drawing>
                <wp:anchor distT="0" distB="0" distL="114300" distR="114300" simplePos="0" relativeHeight="251668480" behindDoc="0" locked="0" layoutInCell="1" allowOverlap="1" wp14:anchorId="0917F23D" wp14:editId="76B4C0CF">
                  <wp:simplePos x="0" y="0"/>
                  <wp:positionH relativeFrom="column">
                    <wp:posOffset>746125</wp:posOffset>
                  </wp:positionH>
                  <wp:positionV relativeFrom="paragraph">
                    <wp:posOffset>-1393190</wp:posOffset>
                  </wp:positionV>
                  <wp:extent cx="1371600" cy="1133475"/>
                  <wp:effectExtent l="0" t="0" r="0" b="9525"/>
                  <wp:wrapNone/>
                  <wp:docPr id="39" name="image3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7.png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1334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B3CB5">
              <w:rPr>
                <w:rFonts w:ascii="SassoonPrimaryInfant" w:hAnsi="SassoonPrimaryInfant"/>
                <w:b/>
                <w:sz w:val="32"/>
              </w:rPr>
              <w:t xml:space="preserve">Summer 1 </w:t>
            </w:r>
          </w:p>
        </w:tc>
        <w:tc>
          <w:tcPr>
            <w:tcW w:w="4607" w:type="dxa"/>
          </w:tcPr>
          <w:p w14:paraId="2E2C7F97" w14:textId="77777777" w:rsidR="00CB10F7" w:rsidRPr="00FB3CB5" w:rsidRDefault="00CB10F7" w:rsidP="002B1B9B">
            <w:pPr>
              <w:jc w:val="center"/>
              <w:rPr>
                <w:rFonts w:ascii="SassoonPrimaryInfant" w:hAnsi="SassoonPrimaryInfant"/>
                <w:b/>
                <w:color w:val="222222"/>
                <w:sz w:val="32"/>
              </w:rPr>
            </w:pPr>
            <w:r w:rsidRPr="00FB3CB5">
              <w:rPr>
                <w:rFonts w:ascii="SassoonPrimaryInfant" w:hAnsi="SassoonPrimaryInfant"/>
                <w:b/>
                <w:noProof/>
                <w:color w:val="222222"/>
                <w:sz w:val="32"/>
              </w:rPr>
              <w:drawing>
                <wp:anchor distT="0" distB="0" distL="114300" distR="114300" simplePos="0" relativeHeight="251669504" behindDoc="0" locked="0" layoutInCell="1" allowOverlap="1" wp14:anchorId="0F55BD50" wp14:editId="674C6021">
                  <wp:simplePos x="0" y="0"/>
                  <wp:positionH relativeFrom="column">
                    <wp:posOffset>716280</wp:posOffset>
                  </wp:positionH>
                  <wp:positionV relativeFrom="paragraph">
                    <wp:posOffset>-1497965</wp:posOffset>
                  </wp:positionV>
                  <wp:extent cx="1428750" cy="1314450"/>
                  <wp:effectExtent l="0" t="0" r="0" b="0"/>
                  <wp:wrapNone/>
                  <wp:docPr id="51" name="image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1314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Pr="00FB3CB5">
              <w:rPr>
                <w:rFonts w:ascii="SassoonPrimaryInfant" w:hAnsi="SassoonPrimaryInfant"/>
                <w:b/>
                <w:color w:val="222222"/>
                <w:sz w:val="32"/>
              </w:rPr>
              <w:t>Summer 2</w:t>
            </w:r>
          </w:p>
        </w:tc>
      </w:tr>
      <w:tr w:rsidR="00CB10F7" w:rsidRPr="00FB3CB5" w14:paraId="46531835" w14:textId="77777777" w:rsidTr="00E928DA">
        <w:trPr>
          <w:trHeight w:val="2381"/>
        </w:trPr>
        <w:tc>
          <w:tcPr>
            <w:tcW w:w="4607" w:type="dxa"/>
          </w:tcPr>
          <w:p w14:paraId="153DEDB5" w14:textId="77777777" w:rsidR="00CF1E6A" w:rsidRPr="00FB3CB5" w:rsidRDefault="00CF1E6A" w:rsidP="00CF1E6A">
            <w:pPr>
              <w:jc w:val="center"/>
              <w:rPr>
                <w:rFonts w:ascii="SassoonPrimaryInfant" w:hAnsi="SassoonPrimaryInfant"/>
                <w:color w:val="222222"/>
                <w:sz w:val="32"/>
              </w:rPr>
            </w:pPr>
            <w:r w:rsidRPr="00FB3CB5">
              <w:rPr>
                <w:rFonts w:ascii="SassoonPrimaryInfant" w:hAnsi="SassoonPrimaryInfant"/>
                <w:color w:val="222222"/>
                <w:sz w:val="32"/>
              </w:rPr>
              <w:t>Creep, Crawl &amp; Wriggle</w:t>
            </w:r>
          </w:p>
          <w:p w14:paraId="0AAA993A" w14:textId="03D4E87D" w:rsidR="00CB10F7" w:rsidRPr="00FB3CB5" w:rsidRDefault="00CF1E6A" w:rsidP="00CF1E6A">
            <w:pPr>
              <w:jc w:val="center"/>
              <w:rPr>
                <w:rFonts w:ascii="SassoonPrimaryInfant" w:hAnsi="SassoonPrimaryInfant"/>
                <w:sz w:val="32"/>
              </w:rPr>
            </w:pPr>
            <w:r w:rsidRPr="00FB3CB5">
              <w:rPr>
                <w:rFonts w:ascii="SassoonPrimaryInfant" w:hAnsi="SassoonPrimaryInfant"/>
                <w:noProof/>
                <w:color w:val="222222"/>
                <w:sz w:val="32"/>
              </w:rPr>
              <w:drawing>
                <wp:inline distT="114300" distB="114300" distL="114300" distR="114300" wp14:anchorId="19E7AB93" wp14:editId="67ADE7AA">
                  <wp:extent cx="1285875" cy="1238250"/>
                  <wp:effectExtent l="0" t="0" r="9525" b="0"/>
                  <wp:docPr id="50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2382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7" w:type="dxa"/>
          </w:tcPr>
          <w:p w14:paraId="2BC552A1" w14:textId="77777777" w:rsidR="00CF1E6A" w:rsidRPr="00FB3CB5" w:rsidRDefault="00CF1E6A" w:rsidP="00CF1E6A">
            <w:pPr>
              <w:jc w:val="center"/>
              <w:rPr>
                <w:rFonts w:ascii="SassoonPrimaryInfant" w:hAnsi="SassoonPrimaryInfant"/>
                <w:color w:val="222222"/>
                <w:sz w:val="32"/>
              </w:rPr>
            </w:pPr>
            <w:r w:rsidRPr="00FB3CB5">
              <w:rPr>
                <w:rFonts w:ascii="SassoonPrimaryInfant" w:hAnsi="SassoonPrimaryInfant"/>
                <w:color w:val="222222"/>
                <w:sz w:val="32"/>
              </w:rPr>
              <w:t>Ready, Steady Grow</w:t>
            </w:r>
          </w:p>
          <w:p w14:paraId="4BFFC035" w14:textId="77777777" w:rsidR="00CF1E6A" w:rsidRDefault="00CF1E6A" w:rsidP="00CF1E6A">
            <w:pPr>
              <w:jc w:val="center"/>
            </w:pPr>
            <w:r w:rsidRPr="00FB3CB5">
              <w:rPr>
                <w:rFonts w:ascii="SassoonPrimaryInfant" w:hAnsi="SassoonPrimaryInfant"/>
                <w:noProof/>
                <w:color w:val="222222"/>
                <w:sz w:val="32"/>
              </w:rPr>
              <w:drawing>
                <wp:inline distT="114300" distB="114300" distL="114300" distR="114300" wp14:anchorId="2D7D834D" wp14:editId="4322F6D7">
                  <wp:extent cx="1390650" cy="1209675"/>
                  <wp:effectExtent l="0" t="0" r="0" b="9525"/>
                  <wp:docPr id="37" name="image1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12096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69DF8F1" w14:textId="06055296" w:rsidR="00CB10F7" w:rsidRPr="00FB3CB5" w:rsidRDefault="00CB10F7" w:rsidP="002B1B9B">
            <w:pPr>
              <w:jc w:val="center"/>
              <w:rPr>
                <w:rFonts w:ascii="SassoonPrimaryInfant" w:hAnsi="SassoonPrimaryInfant"/>
                <w:sz w:val="32"/>
              </w:rPr>
            </w:pPr>
          </w:p>
        </w:tc>
        <w:tc>
          <w:tcPr>
            <w:tcW w:w="4607" w:type="dxa"/>
          </w:tcPr>
          <w:p w14:paraId="4563F996" w14:textId="77777777" w:rsidR="00CB10F7" w:rsidRPr="00FB3CB5" w:rsidRDefault="00CB10F7" w:rsidP="002B1B9B">
            <w:pPr>
              <w:jc w:val="center"/>
              <w:rPr>
                <w:rFonts w:ascii="SassoonPrimaryInfant" w:hAnsi="SassoonPrimaryInfant"/>
                <w:b/>
                <w:color w:val="222222"/>
                <w:sz w:val="32"/>
              </w:rPr>
            </w:pPr>
            <w:r w:rsidRPr="00FB3CB5">
              <w:rPr>
                <w:rFonts w:ascii="SassoonPrimaryInfant" w:hAnsi="SassoonPrimaryInfant"/>
                <w:color w:val="222222"/>
                <w:sz w:val="32"/>
              </w:rPr>
              <w:t>Splash!</w:t>
            </w:r>
          </w:p>
          <w:p w14:paraId="276AC6A3" w14:textId="77777777" w:rsidR="00CB10F7" w:rsidRPr="00FB3CB5" w:rsidRDefault="00CB10F7" w:rsidP="002B1B9B">
            <w:pPr>
              <w:jc w:val="center"/>
              <w:rPr>
                <w:rFonts w:ascii="SassoonPrimaryInfant" w:hAnsi="SassoonPrimaryInfant"/>
                <w:color w:val="222222"/>
                <w:sz w:val="32"/>
              </w:rPr>
            </w:pPr>
            <w:r w:rsidRPr="00FB3CB5">
              <w:rPr>
                <w:rFonts w:ascii="SassoonPrimaryInfant" w:hAnsi="SassoonPrimaryInfant"/>
                <w:b/>
                <w:noProof/>
                <w:color w:val="222222"/>
                <w:sz w:val="32"/>
              </w:rPr>
              <w:drawing>
                <wp:inline distT="114300" distB="114300" distL="114300" distR="114300" wp14:anchorId="48059B6B" wp14:editId="1A284485">
                  <wp:extent cx="1264920" cy="1255395"/>
                  <wp:effectExtent l="0" t="0" r="0" b="1905"/>
                  <wp:docPr id="52" name="image3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1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4920" cy="125539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CD47D8B" w14:textId="77777777" w:rsidR="002B1B9B" w:rsidRPr="002B1B9B" w:rsidRDefault="002B1B9B" w:rsidP="00CB10F7">
      <w:pPr>
        <w:jc w:val="center"/>
        <w:rPr>
          <w:sz w:val="16"/>
        </w:rPr>
      </w:pPr>
    </w:p>
    <w:p w14:paraId="7EE14AF5" w14:textId="77777777" w:rsidR="00CB10F7" w:rsidRPr="00FB3CB5" w:rsidRDefault="00CB10F7" w:rsidP="00CB10F7">
      <w:pPr>
        <w:jc w:val="center"/>
        <w:rPr>
          <w:rFonts w:ascii="SassoonPrimaryInfant" w:hAnsi="SassoonPrimaryInfant"/>
          <w:b/>
          <w:sz w:val="24"/>
        </w:rPr>
      </w:pPr>
      <w:r w:rsidRPr="00FB3CB5">
        <w:rPr>
          <w:rFonts w:ascii="SassoonPrimaryInfant" w:hAnsi="SassoonPrimaryInfant"/>
          <w:b/>
          <w:sz w:val="24"/>
        </w:rPr>
        <w:t xml:space="preserve">Receptions </w:t>
      </w:r>
      <w:r w:rsidR="00E928DA" w:rsidRPr="00FB3CB5">
        <w:rPr>
          <w:rFonts w:ascii="SassoonPrimaryInfant" w:hAnsi="SassoonPrimaryInfant"/>
          <w:b/>
          <w:sz w:val="24"/>
        </w:rPr>
        <w:t>Field of Study Overview</w:t>
      </w:r>
    </w:p>
    <w:p w14:paraId="240596CF" w14:textId="77777777" w:rsidR="00E928DA" w:rsidRPr="00CB10F7" w:rsidRDefault="00E928DA" w:rsidP="00CB10F7">
      <w:pPr>
        <w:jc w:val="center"/>
        <w:rPr>
          <w:sz w:val="24"/>
        </w:rPr>
      </w:pPr>
    </w:p>
    <w:p w14:paraId="05775C25" w14:textId="77777777" w:rsidR="00CB10F7" w:rsidRDefault="00CB10F7" w:rsidP="004C5655"/>
    <w:p w14:paraId="4F169BDB" w14:textId="77777777" w:rsidR="00CB10F7" w:rsidRDefault="00CB10F7" w:rsidP="004C5655"/>
    <w:p w14:paraId="3166050A" w14:textId="77777777" w:rsidR="00CB10F7" w:rsidRDefault="00CB10F7" w:rsidP="004C5655"/>
    <w:p w14:paraId="31DC1A5D" w14:textId="77777777" w:rsidR="00CB10F7" w:rsidRDefault="00CB10F7" w:rsidP="004C5655"/>
    <w:p w14:paraId="63EC316F" w14:textId="77777777" w:rsidR="00CB10F7" w:rsidRDefault="00CB10F7" w:rsidP="004C5655"/>
    <w:p w14:paraId="77314C62" w14:textId="77777777" w:rsidR="00CB10F7" w:rsidRDefault="00CB10F7" w:rsidP="004C5655"/>
    <w:p w14:paraId="394C3C5F" w14:textId="77777777" w:rsidR="00CB10F7" w:rsidRDefault="00CB10F7" w:rsidP="004C5655"/>
    <w:p w14:paraId="3CB4CA39" w14:textId="77777777" w:rsidR="00CB10F7" w:rsidRDefault="00CB10F7" w:rsidP="004C5655">
      <w:bookmarkStart w:id="0" w:name="_GoBack"/>
      <w:bookmarkEnd w:id="0"/>
    </w:p>
    <w:p w14:paraId="7EBED202" w14:textId="77777777" w:rsidR="00CB10F7" w:rsidRDefault="00CB10F7" w:rsidP="004C5655"/>
    <w:p w14:paraId="798B86BE" w14:textId="77777777" w:rsidR="00CB10F7" w:rsidRDefault="00CB10F7" w:rsidP="004C5655"/>
    <w:p w14:paraId="09074B4F" w14:textId="77777777" w:rsidR="00CB10F7" w:rsidRDefault="00CB10F7" w:rsidP="004C5655"/>
    <w:p w14:paraId="77E0BC49" w14:textId="77777777" w:rsidR="00CB10F7" w:rsidRPr="00FB3CB5" w:rsidRDefault="00CB10F7" w:rsidP="004C5655">
      <w:pPr>
        <w:rPr>
          <w:rFonts w:ascii="SassoonPrimaryInfant" w:hAnsi="SassoonPrimaryInfant"/>
        </w:rPr>
      </w:pPr>
    </w:p>
    <w:p w14:paraId="03A42B44" w14:textId="77777777" w:rsidR="002B1B9B" w:rsidRPr="00FB3CB5" w:rsidRDefault="002B1B9B" w:rsidP="00CB10F7">
      <w:pPr>
        <w:jc w:val="center"/>
        <w:rPr>
          <w:rFonts w:ascii="SassoonPrimaryInfant" w:hAnsi="SassoonPrimaryInfant"/>
          <w:sz w:val="2"/>
          <w:szCs w:val="24"/>
        </w:rPr>
      </w:pPr>
    </w:p>
    <w:p w14:paraId="4C1C9529" w14:textId="77777777" w:rsidR="00CB10F7" w:rsidRPr="00FB3CB5" w:rsidRDefault="00CB10F7" w:rsidP="002B1B9B">
      <w:pPr>
        <w:spacing w:after="0"/>
        <w:jc w:val="center"/>
        <w:rPr>
          <w:rFonts w:ascii="SassoonPrimaryInfant" w:hAnsi="SassoonPrimaryInfant"/>
          <w:sz w:val="24"/>
          <w:szCs w:val="24"/>
        </w:rPr>
      </w:pPr>
      <w:r w:rsidRPr="00FB3CB5">
        <w:rPr>
          <w:rFonts w:ascii="SassoonPrimaryInfant" w:hAnsi="SassoonPrimaryInfant"/>
          <w:sz w:val="24"/>
          <w:szCs w:val="24"/>
        </w:rPr>
        <w:t>Learning in EYFS Consists of: 3 Prime Areas: Communication &amp; Language; Physical Development; Personal, Social &amp; Emotional Development</w:t>
      </w:r>
    </w:p>
    <w:p w14:paraId="7F932E57" w14:textId="77777777" w:rsidR="002B1B9B" w:rsidRPr="00FB3CB5" w:rsidRDefault="002B1B9B" w:rsidP="002B1B9B">
      <w:pPr>
        <w:spacing w:after="0"/>
        <w:jc w:val="center"/>
        <w:rPr>
          <w:rFonts w:ascii="SassoonPrimaryInfant" w:hAnsi="SassoonPrimaryInfant"/>
          <w:sz w:val="24"/>
          <w:szCs w:val="24"/>
        </w:rPr>
      </w:pPr>
      <w:r w:rsidRPr="00FB3CB5">
        <w:rPr>
          <w:rFonts w:ascii="SassoonPrimaryInfant" w:hAnsi="SassoonPrimaryInfant"/>
          <w:sz w:val="24"/>
          <w:szCs w:val="24"/>
        </w:rPr>
        <w:t xml:space="preserve">                 </w:t>
      </w:r>
      <w:r w:rsidR="00CB10F7" w:rsidRPr="00FB3CB5">
        <w:rPr>
          <w:rFonts w:ascii="SassoonPrimaryInfant" w:hAnsi="SassoonPrimaryInfant"/>
          <w:sz w:val="24"/>
          <w:szCs w:val="24"/>
        </w:rPr>
        <w:t>4 Specific Areas: Literacy; Mathematics; Understanding the World; Expressive Arts &amp; Design</w:t>
      </w:r>
    </w:p>
    <w:p w14:paraId="4C65C7C0" w14:textId="77777777" w:rsidR="002B1B9B" w:rsidRPr="00FB3CB5" w:rsidRDefault="002B1B9B" w:rsidP="002B1B9B">
      <w:pPr>
        <w:spacing w:after="0"/>
        <w:jc w:val="center"/>
        <w:rPr>
          <w:rFonts w:ascii="SassoonPrimaryInfant" w:hAnsi="SassoonPrimaryInfant"/>
          <w:sz w:val="2"/>
          <w:szCs w:val="24"/>
        </w:rPr>
      </w:pPr>
    </w:p>
    <w:p w14:paraId="77ACEC3C" w14:textId="77777777" w:rsidR="00CB10F7" w:rsidRPr="002B1B9B" w:rsidRDefault="00CB10F7" w:rsidP="002B1B9B">
      <w:pPr>
        <w:jc w:val="center"/>
        <w:rPr>
          <w:sz w:val="24"/>
          <w:szCs w:val="24"/>
        </w:rPr>
      </w:pPr>
    </w:p>
    <w:sectPr w:rsidR="00CB10F7" w:rsidRPr="002B1B9B" w:rsidSect="002B1B9B">
      <w:footerReference w:type="default" r:id="rId14"/>
      <w:pgSz w:w="16838" w:h="11906" w:orient="landscape"/>
      <w:pgMar w:top="720" w:right="720" w:bottom="34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8A2F49" w14:textId="77777777" w:rsidR="00B63D8D" w:rsidRDefault="00B63D8D" w:rsidP="00E67C55">
      <w:pPr>
        <w:spacing w:after="0" w:line="240" w:lineRule="auto"/>
      </w:pPr>
      <w:r>
        <w:separator/>
      </w:r>
    </w:p>
  </w:endnote>
  <w:endnote w:type="continuationSeparator" w:id="0">
    <w:p w14:paraId="6094F8AC" w14:textId="77777777" w:rsidR="00B63D8D" w:rsidRDefault="00B63D8D" w:rsidP="00E67C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Calibri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5AB47A" w14:textId="77777777" w:rsidR="00E67C55" w:rsidRPr="00FB3CB5" w:rsidRDefault="002B1B9B" w:rsidP="002B1B9B">
    <w:pPr>
      <w:jc w:val="center"/>
      <w:rPr>
        <w:rFonts w:ascii="SassoonPrimaryInfant" w:hAnsi="SassoonPrimaryInfant"/>
        <w:sz w:val="24"/>
        <w:szCs w:val="24"/>
      </w:rPr>
    </w:pPr>
    <w:r w:rsidRPr="00FB3CB5">
      <w:rPr>
        <w:rFonts w:ascii="SassoonPrimaryInfant" w:hAnsi="SassoonPrimaryInfant"/>
        <w:sz w:val="24"/>
        <w:szCs w:val="24"/>
      </w:rPr>
      <w:t xml:space="preserve">*The topics may be adapted to suit the changes in the environment, whole school activities and the </w:t>
    </w:r>
    <w:r w:rsidR="00E928DA" w:rsidRPr="00FB3CB5">
      <w:rPr>
        <w:rFonts w:ascii="SassoonPrimaryInfant" w:hAnsi="SassoonPrimaryInfant"/>
        <w:sz w:val="24"/>
        <w:szCs w:val="24"/>
      </w:rPr>
      <w:t>interests of the children</w:t>
    </w:r>
    <w:r w:rsidRPr="00FB3CB5">
      <w:rPr>
        <w:rFonts w:ascii="SassoonPrimaryInfant" w:hAnsi="SassoonPrimaryInfant"/>
        <w:sz w:val="24"/>
        <w:szCs w:val="24"/>
      </w:rPr>
      <w:t xml:space="preserve">. Remember to check Tapestry for key dates and weekly memos to </w:t>
    </w:r>
    <w:r w:rsidR="00E928DA" w:rsidRPr="00FB3CB5">
      <w:rPr>
        <w:rFonts w:ascii="SassoonPrimaryInfant" w:hAnsi="SassoonPrimaryInfant"/>
        <w:sz w:val="24"/>
        <w:szCs w:val="24"/>
      </w:rPr>
      <w:t xml:space="preserve">stay updated </w:t>
    </w:r>
    <w:r w:rsidRPr="00FB3CB5">
      <w:rPr>
        <w:rFonts w:ascii="SassoonPrimaryInfant" w:hAnsi="SassoonPrimaryInfant"/>
        <w:sz w:val="24"/>
        <w:szCs w:val="24"/>
      </w:rPr>
      <w:t>with your child</w:t>
    </w:r>
    <w:r w:rsidR="00E928DA" w:rsidRPr="00FB3CB5">
      <w:rPr>
        <w:rFonts w:ascii="SassoonPrimaryInfant" w:hAnsi="SassoonPrimaryInfant"/>
        <w:sz w:val="24"/>
        <w:szCs w:val="24"/>
      </w:rPr>
      <w:t>’</w:t>
    </w:r>
    <w:r w:rsidRPr="00FB3CB5">
      <w:rPr>
        <w:rFonts w:ascii="SassoonPrimaryInfant" w:hAnsi="SassoonPrimaryInfant"/>
        <w:sz w:val="24"/>
        <w:szCs w:val="24"/>
      </w:rPr>
      <w:t>s learning.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B3E8D7" w14:textId="77777777" w:rsidR="00B63D8D" w:rsidRDefault="00B63D8D" w:rsidP="00E67C55">
      <w:pPr>
        <w:spacing w:after="0" w:line="240" w:lineRule="auto"/>
      </w:pPr>
      <w:r>
        <w:separator/>
      </w:r>
    </w:p>
  </w:footnote>
  <w:footnote w:type="continuationSeparator" w:id="0">
    <w:p w14:paraId="302FD229" w14:textId="77777777" w:rsidR="00B63D8D" w:rsidRDefault="00B63D8D" w:rsidP="00E67C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5655"/>
    <w:rsid w:val="000A667B"/>
    <w:rsid w:val="002B1B9B"/>
    <w:rsid w:val="004C5655"/>
    <w:rsid w:val="005A6DFA"/>
    <w:rsid w:val="008216A4"/>
    <w:rsid w:val="00967586"/>
    <w:rsid w:val="00AE6C41"/>
    <w:rsid w:val="00B63D8D"/>
    <w:rsid w:val="00CB10F7"/>
    <w:rsid w:val="00CF1E6A"/>
    <w:rsid w:val="00D8649A"/>
    <w:rsid w:val="00E67C55"/>
    <w:rsid w:val="00E928DA"/>
    <w:rsid w:val="00FB3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31F05"/>
  <w15:chartTrackingRefBased/>
  <w15:docId w15:val="{10E7E932-EED2-47D5-B99B-10A23ABD4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C5655"/>
    <w:rPr>
      <w:rFonts w:ascii="Calibri" w:eastAsia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67C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7C55"/>
    <w:rPr>
      <w:rFonts w:ascii="Calibri" w:eastAsia="Calibri" w:hAnsi="Calibri" w:cs="Calibri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67C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7C55"/>
    <w:rPr>
      <w:rFonts w:ascii="Calibri" w:eastAsia="Calibri" w:hAnsi="Calibri" w:cs="Calibri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16A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16A4"/>
    <w:rPr>
      <w:rFonts w:ascii="Segoe UI" w:eastAsia="Calibri" w:hAnsi="Segoe UI" w:cs="Calibr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nlaiche</dc:creator>
  <cp:keywords/>
  <dc:description/>
  <cp:lastModifiedBy>Joanne Lyons</cp:lastModifiedBy>
  <cp:revision>2</cp:revision>
  <cp:lastPrinted>2023-07-13T21:07:00Z</cp:lastPrinted>
  <dcterms:created xsi:type="dcterms:W3CDTF">2025-08-05T13:55:00Z</dcterms:created>
  <dcterms:modified xsi:type="dcterms:W3CDTF">2025-08-05T13:55:00Z</dcterms:modified>
</cp:coreProperties>
</file>