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7D693" w14:textId="36BA1CA4" w:rsidR="00922956" w:rsidRPr="00922956" w:rsidRDefault="00922956" w:rsidP="00922956">
      <w:pPr>
        <w:spacing w:after="200" w:line="276" w:lineRule="auto"/>
        <w:jc w:val="center"/>
        <w:rPr>
          <w:rFonts w:asciiTheme="minorHAnsi" w:eastAsiaTheme="minorHAnsi" w:hAnsiTheme="minorHAnsi" w:cstheme="minorBidi"/>
          <w:b/>
          <w:sz w:val="22"/>
          <w:szCs w:val="22"/>
          <w:lang w:eastAsia="en-US"/>
        </w:rPr>
      </w:pPr>
      <w:r w:rsidRPr="00922956">
        <w:rPr>
          <w:rFonts w:asciiTheme="minorHAnsi" w:eastAsiaTheme="minorHAnsi" w:hAnsiTheme="minorHAnsi" w:cstheme="minorBidi"/>
          <w:b/>
          <w:sz w:val="40"/>
          <w:szCs w:val="22"/>
          <w:lang w:eastAsia="en-US"/>
        </w:rPr>
        <w:t>BUCKINGHAMSHIRE COUNCIL</w:t>
      </w:r>
    </w:p>
    <w:p w14:paraId="7BEFAD66" w14:textId="77777777" w:rsidR="00922956" w:rsidRPr="00922956" w:rsidRDefault="00922956" w:rsidP="00922956">
      <w:pPr>
        <w:tabs>
          <w:tab w:val="left" w:pos="3330"/>
        </w:tabs>
        <w:spacing w:after="200" w:line="276" w:lineRule="auto"/>
        <w:rPr>
          <w:rFonts w:asciiTheme="minorHAnsi" w:eastAsiaTheme="minorHAnsi" w:hAnsiTheme="minorHAnsi" w:cstheme="minorBidi"/>
          <w:sz w:val="22"/>
          <w:szCs w:val="22"/>
          <w:lang w:eastAsia="en-US"/>
        </w:rPr>
      </w:pPr>
    </w:p>
    <w:p w14:paraId="34DC26C1" w14:textId="77777777" w:rsidR="00922956" w:rsidRPr="00922956" w:rsidRDefault="00922956" w:rsidP="00922956">
      <w:pPr>
        <w:spacing w:after="200" w:line="276" w:lineRule="auto"/>
        <w:jc w:val="center"/>
        <w:rPr>
          <w:rFonts w:asciiTheme="minorHAnsi" w:eastAsiaTheme="minorHAnsi" w:hAnsiTheme="minorHAnsi" w:cstheme="minorBidi"/>
          <w:b/>
          <w:sz w:val="32"/>
          <w:szCs w:val="22"/>
          <w:lang w:eastAsia="en-US"/>
        </w:rPr>
      </w:pPr>
    </w:p>
    <w:p w14:paraId="7CC787F6" w14:textId="77777777" w:rsidR="00855698" w:rsidRDefault="00922956" w:rsidP="00855698">
      <w:pPr>
        <w:spacing w:after="200" w:line="276" w:lineRule="auto"/>
        <w:jc w:val="center"/>
        <w:rPr>
          <w:rFonts w:asciiTheme="minorHAnsi" w:eastAsiaTheme="minorHAnsi" w:hAnsiTheme="minorHAnsi" w:cstheme="minorBidi"/>
          <w:b/>
          <w:sz w:val="32"/>
          <w:szCs w:val="22"/>
          <w:lang w:eastAsia="en-US"/>
        </w:rPr>
      </w:pPr>
      <w:r w:rsidRPr="00922956">
        <w:rPr>
          <w:rFonts w:ascii="Calibri" w:eastAsiaTheme="minorHAnsi" w:hAnsi="Calibri" w:cs="Calibri"/>
          <w:noProof/>
          <w:sz w:val="22"/>
          <w:szCs w:val="22"/>
        </w:rPr>
        <w:drawing>
          <wp:inline distT="0" distB="0" distL="0" distR="0" wp14:anchorId="7E80421F" wp14:editId="56C8D51C">
            <wp:extent cx="2657475" cy="2085975"/>
            <wp:effectExtent l="0" t="0" r="0" b="0"/>
            <wp:docPr id="2" name="Picture 2" descr="Description: \\server\general\School Logo - new\THS-logo 2 July 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server\general\School Logo - new\THS-logo 2 July 2014.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57475" cy="2085975"/>
                    </a:xfrm>
                    <a:prstGeom prst="rect">
                      <a:avLst/>
                    </a:prstGeom>
                    <a:noFill/>
                    <a:ln>
                      <a:noFill/>
                    </a:ln>
                  </pic:spPr>
                </pic:pic>
              </a:graphicData>
            </a:graphic>
          </wp:inline>
        </w:drawing>
      </w:r>
    </w:p>
    <w:p w14:paraId="0DB7DE02" w14:textId="77777777" w:rsidR="00855698" w:rsidRDefault="00855698" w:rsidP="00855698">
      <w:pPr>
        <w:spacing w:after="200" w:line="276" w:lineRule="auto"/>
        <w:jc w:val="center"/>
        <w:rPr>
          <w:rFonts w:asciiTheme="minorHAnsi" w:eastAsiaTheme="minorHAnsi" w:hAnsiTheme="minorHAnsi" w:cstheme="minorBidi"/>
          <w:b/>
          <w:sz w:val="32"/>
          <w:szCs w:val="22"/>
          <w:lang w:eastAsia="en-US"/>
        </w:rPr>
      </w:pPr>
    </w:p>
    <w:p w14:paraId="61CCAD18" w14:textId="77777777" w:rsidR="00855698" w:rsidRDefault="00855698" w:rsidP="00855698">
      <w:pPr>
        <w:spacing w:after="200" w:line="276" w:lineRule="auto"/>
        <w:jc w:val="center"/>
        <w:rPr>
          <w:rFonts w:asciiTheme="minorHAnsi" w:eastAsiaTheme="minorHAnsi" w:hAnsiTheme="minorHAnsi" w:cstheme="minorBidi"/>
          <w:b/>
          <w:sz w:val="32"/>
          <w:szCs w:val="22"/>
          <w:lang w:eastAsia="en-US"/>
        </w:rPr>
      </w:pPr>
    </w:p>
    <w:p w14:paraId="04195EAB" w14:textId="77777777" w:rsidR="00922956" w:rsidRPr="00855698" w:rsidRDefault="00922956" w:rsidP="00855698">
      <w:pPr>
        <w:spacing w:after="200" w:line="276" w:lineRule="auto"/>
        <w:jc w:val="center"/>
        <w:rPr>
          <w:rFonts w:asciiTheme="minorHAnsi" w:eastAsiaTheme="minorHAnsi" w:hAnsiTheme="minorHAnsi" w:cstheme="minorBidi"/>
          <w:b/>
          <w:sz w:val="32"/>
          <w:szCs w:val="22"/>
          <w:lang w:eastAsia="en-US"/>
        </w:rPr>
      </w:pPr>
      <w:r w:rsidRPr="00855698">
        <w:rPr>
          <w:rFonts w:asciiTheme="minorHAnsi" w:eastAsiaTheme="minorHAnsi" w:hAnsiTheme="minorHAnsi" w:cstheme="minorBidi"/>
          <w:b/>
          <w:sz w:val="52"/>
          <w:szCs w:val="32"/>
          <w:lang w:eastAsia="en-US"/>
        </w:rPr>
        <w:t>Thomas Hickman School</w:t>
      </w:r>
    </w:p>
    <w:p w14:paraId="5C517DA4" w14:textId="77777777" w:rsidR="00922956" w:rsidRPr="00855698" w:rsidRDefault="00464F8D" w:rsidP="00922956">
      <w:pPr>
        <w:spacing w:after="200" w:line="276" w:lineRule="auto"/>
        <w:jc w:val="center"/>
        <w:rPr>
          <w:rFonts w:asciiTheme="minorHAnsi" w:eastAsiaTheme="minorHAnsi" w:hAnsiTheme="minorHAnsi" w:cstheme="minorBidi"/>
          <w:b/>
          <w:sz w:val="48"/>
          <w:szCs w:val="32"/>
          <w:lang w:eastAsia="en-US"/>
        </w:rPr>
      </w:pPr>
      <w:r>
        <w:rPr>
          <w:rFonts w:asciiTheme="minorHAnsi" w:eastAsiaTheme="minorHAnsi" w:hAnsiTheme="minorHAnsi" w:cstheme="minorBidi"/>
          <w:b/>
          <w:sz w:val="48"/>
          <w:szCs w:val="32"/>
          <w:lang w:eastAsia="en-US"/>
        </w:rPr>
        <w:t>Intimate Care and Toileting</w:t>
      </w:r>
      <w:r w:rsidR="00922956" w:rsidRPr="00855698">
        <w:rPr>
          <w:rFonts w:asciiTheme="minorHAnsi" w:eastAsiaTheme="minorHAnsi" w:hAnsiTheme="minorHAnsi" w:cstheme="minorBidi"/>
          <w:b/>
          <w:sz w:val="48"/>
          <w:szCs w:val="32"/>
          <w:lang w:eastAsia="en-US"/>
        </w:rPr>
        <w:t xml:space="preserve"> Policy</w:t>
      </w:r>
    </w:p>
    <w:p w14:paraId="3D4DED45" w14:textId="26315FAA" w:rsidR="00922956" w:rsidRPr="00855698" w:rsidRDefault="00855698" w:rsidP="00855698">
      <w:pPr>
        <w:spacing w:after="200" w:line="276" w:lineRule="auto"/>
        <w:rPr>
          <w:rFonts w:asciiTheme="minorHAnsi" w:eastAsiaTheme="minorHAnsi" w:hAnsiTheme="minorHAnsi" w:cstheme="minorBidi"/>
          <w:b/>
          <w:sz w:val="36"/>
          <w:szCs w:val="22"/>
          <w:lang w:eastAsia="en-US"/>
        </w:rPr>
      </w:pPr>
      <w:r>
        <w:rPr>
          <w:rFonts w:asciiTheme="minorHAnsi" w:eastAsiaTheme="minorHAnsi" w:hAnsiTheme="minorHAnsi" w:cstheme="minorBidi"/>
          <w:b/>
          <w:sz w:val="48"/>
          <w:szCs w:val="22"/>
          <w:lang w:eastAsia="en-US"/>
        </w:rPr>
        <w:t xml:space="preserve">                 </w:t>
      </w:r>
    </w:p>
    <w:p w14:paraId="71945119" w14:textId="77777777" w:rsidR="00922956" w:rsidRDefault="00922956" w:rsidP="00922956">
      <w:pPr>
        <w:tabs>
          <w:tab w:val="left" w:pos="6870"/>
        </w:tabs>
        <w:spacing w:after="200" w:line="276" w:lineRule="auto"/>
        <w:rPr>
          <w:rFonts w:asciiTheme="minorHAnsi" w:eastAsiaTheme="minorHAnsi" w:hAnsiTheme="minorHAnsi" w:cstheme="minorBidi"/>
          <w:b/>
          <w:sz w:val="32"/>
          <w:szCs w:val="22"/>
          <w:lang w:eastAsia="en-US"/>
        </w:rPr>
      </w:pPr>
    </w:p>
    <w:p w14:paraId="61F80E89" w14:textId="748A0A87" w:rsidR="00855698" w:rsidRPr="00922956" w:rsidRDefault="00995AD1" w:rsidP="00922956">
      <w:pPr>
        <w:tabs>
          <w:tab w:val="left" w:pos="6870"/>
        </w:tabs>
        <w:spacing w:after="200" w:line="276" w:lineRule="auto"/>
        <w:rPr>
          <w:rFonts w:asciiTheme="minorHAnsi" w:eastAsiaTheme="minorHAnsi" w:hAnsiTheme="minorHAnsi" w:cstheme="minorBidi"/>
          <w:b/>
          <w:sz w:val="32"/>
          <w:szCs w:val="22"/>
          <w:lang w:eastAsia="en-US"/>
        </w:rPr>
      </w:pPr>
      <w:r>
        <w:rPr>
          <w:rFonts w:asciiTheme="minorHAnsi" w:eastAsiaTheme="minorHAnsi" w:hAnsiTheme="minorHAnsi" w:cstheme="minorBidi"/>
          <w:b/>
          <w:sz w:val="32"/>
          <w:szCs w:val="22"/>
          <w:lang w:eastAsia="en-US"/>
        </w:rPr>
        <w:t xml:space="preserve">Adopted by the Governing Board Meeting on the </w:t>
      </w:r>
      <w:proofErr w:type="gramStart"/>
      <w:r>
        <w:rPr>
          <w:rFonts w:asciiTheme="minorHAnsi" w:eastAsiaTheme="minorHAnsi" w:hAnsiTheme="minorHAnsi" w:cstheme="minorBidi"/>
          <w:b/>
          <w:sz w:val="32"/>
          <w:szCs w:val="22"/>
          <w:lang w:eastAsia="en-US"/>
        </w:rPr>
        <w:t>22</w:t>
      </w:r>
      <w:r w:rsidRPr="00995AD1">
        <w:rPr>
          <w:rFonts w:asciiTheme="minorHAnsi" w:eastAsiaTheme="minorHAnsi" w:hAnsiTheme="minorHAnsi" w:cstheme="minorBidi"/>
          <w:b/>
          <w:sz w:val="32"/>
          <w:szCs w:val="22"/>
          <w:vertAlign w:val="superscript"/>
          <w:lang w:eastAsia="en-US"/>
        </w:rPr>
        <w:t>nd</w:t>
      </w:r>
      <w:proofErr w:type="gramEnd"/>
      <w:r>
        <w:rPr>
          <w:rFonts w:asciiTheme="minorHAnsi" w:eastAsiaTheme="minorHAnsi" w:hAnsiTheme="minorHAnsi" w:cstheme="minorBidi"/>
          <w:b/>
          <w:sz w:val="32"/>
          <w:szCs w:val="22"/>
          <w:lang w:eastAsia="en-US"/>
        </w:rPr>
        <w:t xml:space="preserve"> October 202</w:t>
      </w:r>
      <w:r w:rsidR="0096619C">
        <w:rPr>
          <w:rFonts w:asciiTheme="minorHAnsi" w:eastAsiaTheme="minorHAnsi" w:hAnsiTheme="minorHAnsi" w:cstheme="minorBidi"/>
          <w:b/>
          <w:sz w:val="32"/>
          <w:szCs w:val="22"/>
          <w:lang w:eastAsia="en-US"/>
        </w:rPr>
        <w:t>5</w:t>
      </w:r>
    </w:p>
    <w:p w14:paraId="045291B0" w14:textId="77777777" w:rsidR="00922956" w:rsidRPr="00922956" w:rsidRDefault="00922956" w:rsidP="00922956">
      <w:pPr>
        <w:spacing w:after="200" w:line="276" w:lineRule="auto"/>
        <w:rPr>
          <w:rFonts w:asciiTheme="minorHAnsi" w:eastAsiaTheme="minorHAnsi" w:hAnsiTheme="minorHAnsi" w:cs="Arial"/>
          <w:b/>
          <w:sz w:val="22"/>
          <w:szCs w:val="22"/>
          <w:lang w:eastAsia="en-US"/>
        </w:rPr>
      </w:pPr>
      <w:r w:rsidRPr="00922956">
        <w:rPr>
          <w:rFonts w:asciiTheme="minorHAnsi" w:eastAsiaTheme="minorHAnsi" w:hAnsiTheme="minorHAnsi" w:cs="Arial"/>
          <w:b/>
          <w:sz w:val="22"/>
          <w:szCs w:val="22"/>
          <w:lang w:eastAsia="en-US"/>
        </w:rPr>
        <w:tab/>
      </w:r>
    </w:p>
    <w:p w14:paraId="6EABC056" w14:textId="1C71DA1A" w:rsidR="00883936" w:rsidRPr="00883936" w:rsidRDefault="00883936" w:rsidP="00883936">
      <w:pPr>
        <w:autoSpaceDE w:val="0"/>
        <w:autoSpaceDN w:val="0"/>
        <w:adjustRightInd w:val="0"/>
        <w:rPr>
          <w:rFonts w:asciiTheme="minorHAnsi" w:hAnsiTheme="minorHAnsi" w:cstheme="minorHAnsi"/>
          <w:sz w:val="24"/>
          <w:szCs w:val="24"/>
        </w:rPr>
      </w:pPr>
      <w:r w:rsidRPr="00883936">
        <w:rPr>
          <w:rFonts w:asciiTheme="minorHAnsi" w:hAnsiTheme="minorHAnsi" w:cstheme="minorHAnsi"/>
          <w:sz w:val="24"/>
          <w:szCs w:val="24"/>
        </w:rPr>
        <w:t xml:space="preserve">Date of this review: </w:t>
      </w:r>
      <w:r w:rsidRPr="00883936">
        <w:rPr>
          <w:rFonts w:asciiTheme="minorHAnsi" w:hAnsiTheme="minorHAnsi" w:cstheme="minorHAnsi"/>
          <w:sz w:val="24"/>
          <w:szCs w:val="24"/>
        </w:rPr>
        <w:tab/>
      </w:r>
      <w:r w:rsidR="00723DDE">
        <w:rPr>
          <w:rFonts w:asciiTheme="minorHAnsi" w:hAnsiTheme="minorHAnsi" w:cstheme="minorHAnsi"/>
          <w:sz w:val="24"/>
          <w:szCs w:val="24"/>
        </w:rPr>
        <w:t>October</w:t>
      </w:r>
      <w:r w:rsidR="00BD4988">
        <w:rPr>
          <w:rFonts w:asciiTheme="minorHAnsi" w:hAnsiTheme="minorHAnsi" w:cstheme="minorHAnsi"/>
          <w:sz w:val="24"/>
          <w:szCs w:val="24"/>
        </w:rPr>
        <w:t xml:space="preserve"> 202</w:t>
      </w:r>
      <w:r w:rsidR="0096619C">
        <w:rPr>
          <w:rFonts w:asciiTheme="minorHAnsi" w:hAnsiTheme="minorHAnsi" w:cstheme="minorHAnsi"/>
          <w:sz w:val="24"/>
          <w:szCs w:val="24"/>
        </w:rPr>
        <w:t>5</w:t>
      </w:r>
      <w:r w:rsidRPr="00883936">
        <w:rPr>
          <w:rFonts w:asciiTheme="minorHAnsi" w:hAnsiTheme="minorHAnsi" w:cstheme="minorHAnsi"/>
          <w:sz w:val="24"/>
          <w:szCs w:val="24"/>
        </w:rPr>
        <w:tab/>
      </w:r>
      <w:r w:rsidRPr="00883936">
        <w:rPr>
          <w:rFonts w:asciiTheme="minorHAnsi" w:hAnsiTheme="minorHAnsi" w:cstheme="minorHAnsi"/>
          <w:sz w:val="24"/>
          <w:szCs w:val="24"/>
        </w:rPr>
        <w:tab/>
      </w:r>
      <w:r w:rsidRPr="00883936">
        <w:rPr>
          <w:rFonts w:asciiTheme="minorHAnsi" w:hAnsiTheme="minorHAnsi" w:cstheme="minorHAnsi"/>
          <w:sz w:val="24"/>
          <w:szCs w:val="24"/>
        </w:rPr>
        <w:tab/>
      </w:r>
      <w:r w:rsidRPr="00883936">
        <w:rPr>
          <w:rFonts w:asciiTheme="minorHAnsi" w:hAnsiTheme="minorHAnsi" w:cstheme="minorHAnsi"/>
          <w:sz w:val="24"/>
          <w:szCs w:val="24"/>
        </w:rPr>
        <w:tab/>
      </w:r>
      <w:r w:rsidR="006573C8">
        <w:rPr>
          <w:rFonts w:asciiTheme="minorHAnsi" w:hAnsiTheme="minorHAnsi" w:cstheme="minorHAnsi"/>
          <w:sz w:val="24"/>
          <w:szCs w:val="24"/>
        </w:rPr>
        <w:t>Date of next review:</w:t>
      </w:r>
      <w:r w:rsidR="006573C8">
        <w:rPr>
          <w:rFonts w:asciiTheme="minorHAnsi" w:hAnsiTheme="minorHAnsi" w:cstheme="minorHAnsi"/>
          <w:sz w:val="24"/>
          <w:szCs w:val="24"/>
        </w:rPr>
        <w:tab/>
      </w:r>
      <w:r w:rsidR="00723DDE">
        <w:rPr>
          <w:rFonts w:asciiTheme="minorHAnsi" w:hAnsiTheme="minorHAnsi" w:cstheme="minorHAnsi"/>
          <w:sz w:val="24"/>
          <w:szCs w:val="24"/>
        </w:rPr>
        <w:t>October</w:t>
      </w:r>
      <w:r w:rsidR="00BD4988">
        <w:rPr>
          <w:rFonts w:asciiTheme="minorHAnsi" w:hAnsiTheme="minorHAnsi" w:cstheme="minorHAnsi"/>
          <w:sz w:val="24"/>
          <w:szCs w:val="24"/>
        </w:rPr>
        <w:t xml:space="preserve"> 202</w:t>
      </w:r>
      <w:r w:rsidR="0096619C">
        <w:rPr>
          <w:rFonts w:asciiTheme="minorHAnsi" w:hAnsiTheme="minorHAnsi" w:cstheme="minorHAnsi"/>
          <w:sz w:val="24"/>
          <w:szCs w:val="24"/>
        </w:rPr>
        <w:t>8</w:t>
      </w:r>
    </w:p>
    <w:p w14:paraId="3A8C7849" w14:textId="4C70D2DF" w:rsidR="006B6AC2" w:rsidRDefault="00883936" w:rsidP="00995AD1">
      <w:pPr>
        <w:tabs>
          <w:tab w:val="left" w:pos="2010"/>
        </w:tabs>
        <w:rPr>
          <w:rFonts w:asciiTheme="minorHAnsi" w:eastAsiaTheme="minorHAnsi" w:hAnsiTheme="minorHAnsi" w:cs="Arial"/>
          <w:b/>
          <w:snapToGrid w:val="0"/>
          <w:sz w:val="22"/>
          <w:szCs w:val="22"/>
          <w:lang w:val="en-US" w:eastAsia="en-US"/>
        </w:rPr>
      </w:pPr>
      <w:r w:rsidRPr="00883936">
        <w:rPr>
          <w:rFonts w:asciiTheme="minorHAnsi" w:hAnsiTheme="minorHAnsi" w:cstheme="minorHAnsi"/>
          <w:sz w:val="24"/>
          <w:szCs w:val="24"/>
        </w:rPr>
        <w:tab/>
      </w:r>
    </w:p>
    <w:p w14:paraId="39EF5D57" w14:textId="77777777" w:rsidR="0010406A" w:rsidRDefault="0010406A" w:rsidP="006B6AC2">
      <w:pPr>
        <w:widowControl w:val="0"/>
        <w:rPr>
          <w:rFonts w:asciiTheme="minorHAnsi" w:eastAsiaTheme="minorHAnsi" w:hAnsiTheme="minorHAnsi" w:cs="Arial"/>
          <w:b/>
          <w:snapToGrid w:val="0"/>
          <w:sz w:val="22"/>
          <w:szCs w:val="22"/>
          <w:lang w:val="en-US" w:eastAsia="en-US"/>
        </w:rPr>
      </w:pPr>
    </w:p>
    <w:p w14:paraId="2EDC9DC3" w14:textId="77777777" w:rsidR="0010406A" w:rsidRDefault="0010406A" w:rsidP="006B6AC2">
      <w:pPr>
        <w:widowControl w:val="0"/>
        <w:rPr>
          <w:rFonts w:asciiTheme="minorHAnsi" w:eastAsiaTheme="minorHAnsi" w:hAnsiTheme="minorHAnsi" w:cs="Arial"/>
          <w:b/>
          <w:snapToGrid w:val="0"/>
          <w:sz w:val="22"/>
          <w:szCs w:val="22"/>
          <w:lang w:val="en-US" w:eastAsia="en-US"/>
        </w:rPr>
      </w:pPr>
    </w:p>
    <w:p w14:paraId="609CFC6F" w14:textId="77777777" w:rsidR="0010406A" w:rsidRDefault="0010406A" w:rsidP="006B6AC2">
      <w:pPr>
        <w:widowControl w:val="0"/>
        <w:rPr>
          <w:rFonts w:asciiTheme="minorHAnsi" w:eastAsiaTheme="minorHAnsi" w:hAnsiTheme="minorHAnsi" w:cs="Arial"/>
          <w:b/>
          <w:snapToGrid w:val="0"/>
          <w:sz w:val="22"/>
          <w:szCs w:val="22"/>
          <w:lang w:val="en-US" w:eastAsia="en-US"/>
        </w:rPr>
      </w:pPr>
    </w:p>
    <w:p w14:paraId="018D09D1" w14:textId="77777777" w:rsidR="0010406A" w:rsidRDefault="0010406A" w:rsidP="006B6AC2">
      <w:pPr>
        <w:widowControl w:val="0"/>
        <w:rPr>
          <w:rFonts w:asciiTheme="minorHAnsi" w:eastAsiaTheme="minorHAnsi" w:hAnsiTheme="minorHAnsi" w:cs="Arial"/>
          <w:b/>
          <w:snapToGrid w:val="0"/>
          <w:sz w:val="22"/>
          <w:szCs w:val="22"/>
          <w:lang w:val="en-US" w:eastAsia="en-US"/>
        </w:rPr>
      </w:pPr>
    </w:p>
    <w:p w14:paraId="1ABE4216" w14:textId="77777777" w:rsidR="0010406A" w:rsidRDefault="0010406A" w:rsidP="006B6AC2">
      <w:pPr>
        <w:widowControl w:val="0"/>
        <w:rPr>
          <w:rFonts w:asciiTheme="minorHAnsi" w:eastAsiaTheme="minorHAnsi" w:hAnsiTheme="minorHAnsi" w:cs="Arial"/>
          <w:b/>
          <w:snapToGrid w:val="0"/>
          <w:sz w:val="22"/>
          <w:szCs w:val="22"/>
          <w:lang w:val="en-US" w:eastAsia="en-US"/>
        </w:rPr>
      </w:pPr>
    </w:p>
    <w:p w14:paraId="0FFA1173" w14:textId="77777777" w:rsidR="0010406A" w:rsidRDefault="0010406A" w:rsidP="006B6AC2">
      <w:pPr>
        <w:widowControl w:val="0"/>
        <w:rPr>
          <w:rFonts w:asciiTheme="minorHAnsi" w:eastAsiaTheme="minorHAnsi" w:hAnsiTheme="minorHAnsi" w:cs="Arial"/>
          <w:b/>
          <w:snapToGrid w:val="0"/>
          <w:sz w:val="22"/>
          <w:szCs w:val="22"/>
          <w:lang w:val="en-US" w:eastAsia="en-US"/>
        </w:rPr>
      </w:pPr>
    </w:p>
    <w:p w14:paraId="077C2463" w14:textId="77777777" w:rsidR="0010406A" w:rsidRDefault="0010406A" w:rsidP="006B6AC2">
      <w:pPr>
        <w:widowControl w:val="0"/>
        <w:rPr>
          <w:rFonts w:asciiTheme="minorHAnsi" w:eastAsiaTheme="minorHAnsi" w:hAnsiTheme="minorHAnsi" w:cs="Arial"/>
          <w:b/>
          <w:snapToGrid w:val="0"/>
          <w:sz w:val="22"/>
          <w:szCs w:val="22"/>
          <w:lang w:val="en-US" w:eastAsia="en-US"/>
        </w:rPr>
      </w:pPr>
    </w:p>
    <w:p w14:paraId="408C9D41" w14:textId="77777777" w:rsidR="0010406A" w:rsidRDefault="0010406A" w:rsidP="006B6AC2">
      <w:pPr>
        <w:widowControl w:val="0"/>
        <w:rPr>
          <w:rFonts w:asciiTheme="minorHAnsi" w:eastAsiaTheme="minorHAnsi" w:hAnsiTheme="minorHAnsi" w:cs="Arial"/>
          <w:b/>
          <w:snapToGrid w:val="0"/>
          <w:sz w:val="22"/>
          <w:szCs w:val="22"/>
          <w:lang w:val="en-US" w:eastAsia="en-US"/>
        </w:rPr>
      </w:pPr>
    </w:p>
    <w:p w14:paraId="6D799A0B" w14:textId="77777777" w:rsidR="0010406A" w:rsidRDefault="0010406A" w:rsidP="006B6AC2">
      <w:pPr>
        <w:widowControl w:val="0"/>
        <w:rPr>
          <w:rFonts w:asciiTheme="minorHAnsi" w:eastAsiaTheme="minorHAnsi" w:hAnsiTheme="minorHAnsi" w:cs="Arial"/>
          <w:b/>
          <w:snapToGrid w:val="0"/>
          <w:sz w:val="22"/>
          <w:szCs w:val="22"/>
          <w:lang w:val="en-US" w:eastAsia="en-US"/>
        </w:rPr>
      </w:pPr>
    </w:p>
    <w:p w14:paraId="6D178ED4" w14:textId="77777777" w:rsidR="0010406A" w:rsidRDefault="0010406A" w:rsidP="006B6AC2">
      <w:pPr>
        <w:widowControl w:val="0"/>
        <w:rPr>
          <w:rFonts w:asciiTheme="minorHAnsi" w:eastAsiaTheme="minorHAnsi" w:hAnsiTheme="minorHAnsi" w:cs="Arial"/>
          <w:b/>
          <w:snapToGrid w:val="0"/>
          <w:sz w:val="22"/>
          <w:szCs w:val="22"/>
          <w:lang w:val="en-US" w:eastAsia="en-US"/>
        </w:rPr>
      </w:pPr>
    </w:p>
    <w:p w14:paraId="3BCF5E84" w14:textId="77777777" w:rsidR="0010406A" w:rsidRDefault="0010406A" w:rsidP="006B6AC2">
      <w:pPr>
        <w:widowControl w:val="0"/>
        <w:rPr>
          <w:rFonts w:asciiTheme="minorHAnsi" w:eastAsiaTheme="minorHAnsi" w:hAnsiTheme="minorHAnsi" w:cs="Arial"/>
          <w:b/>
          <w:snapToGrid w:val="0"/>
          <w:sz w:val="22"/>
          <w:szCs w:val="22"/>
          <w:lang w:val="en-US" w:eastAsia="en-US"/>
        </w:rPr>
      </w:pPr>
    </w:p>
    <w:p w14:paraId="1D69BF67" w14:textId="77777777" w:rsidR="0010406A" w:rsidRDefault="0010406A" w:rsidP="006B6AC2">
      <w:pPr>
        <w:widowControl w:val="0"/>
        <w:rPr>
          <w:rFonts w:asciiTheme="minorHAnsi" w:eastAsiaTheme="minorHAnsi" w:hAnsiTheme="minorHAnsi" w:cs="Arial"/>
          <w:b/>
          <w:snapToGrid w:val="0"/>
          <w:sz w:val="22"/>
          <w:szCs w:val="22"/>
          <w:lang w:val="en-US" w:eastAsia="en-US"/>
        </w:rPr>
      </w:pPr>
    </w:p>
    <w:p w14:paraId="7CE096E6" w14:textId="77777777" w:rsidR="002D16A3" w:rsidRDefault="002D16A3" w:rsidP="00C64B9D">
      <w:pPr>
        <w:rPr>
          <w:rFonts w:asciiTheme="minorHAnsi" w:hAnsiTheme="minorHAnsi" w:cstheme="minorHAnsi"/>
          <w:snapToGrid w:val="0"/>
          <w:sz w:val="22"/>
          <w:szCs w:val="22"/>
          <w:lang w:val="en-US" w:eastAsia="en-US"/>
        </w:rPr>
      </w:pPr>
    </w:p>
    <w:p w14:paraId="3397BEF9" w14:textId="77777777" w:rsidR="00883936" w:rsidRPr="00F63497" w:rsidRDefault="00883936" w:rsidP="00883936">
      <w:pPr>
        <w:tabs>
          <w:tab w:val="left" w:pos="3015"/>
        </w:tabs>
        <w:rPr>
          <w:rFonts w:asciiTheme="minorHAnsi" w:hAnsiTheme="minorHAnsi" w:cstheme="minorHAnsi"/>
          <w:b/>
          <w:sz w:val="19"/>
          <w:szCs w:val="19"/>
          <w:u w:val="single"/>
        </w:rPr>
      </w:pPr>
    </w:p>
    <w:p w14:paraId="5F86244E" w14:textId="77777777" w:rsidR="00883936" w:rsidRPr="00883936" w:rsidRDefault="00883936" w:rsidP="00883936">
      <w:pPr>
        <w:jc w:val="center"/>
        <w:rPr>
          <w:rFonts w:asciiTheme="minorHAnsi" w:hAnsiTheme="minorHAnsi" w:cstheme="minorHAnsi"/>
          <w:b/>
          <w:sz w:val="24"/>
          <w:szCs w:val="24"/>
          <w:u w:val="single"/>
        </w:rPr>
      </w:pPr>
      <w:r w:rsidRPr="00883936">
        <w:rPr>
          <w:rFonts w:asciiTheme="minorHAnsi" w:hAnsiTheme="minorHAnsi" w:cstheme="minorHAnsi"/>
          <w:b/>
          <w:sz w:val="24"/>
          <w:szCs w:val="24"/>
          <w:u w:val="single"/>
        </w:rPr>
        <w:lastRenderedPageBreak/>
        <w:t xml:space="preserve">INTIMATE CARE AND TOILETING POLICY </w:t>
      </w:r>
    </w:p>
    <w:p w14:paraId="008A660B" w14:textId="77777777" w:rsidR="00883936" w:rsidRPr="00883936" w:rsidRDefault="00883936" w:rsidP="00883936">
      <w:pPr>
        <w:tabs>
          <w:tab w:val="left" w:pos="2010"/>
        </w:tabs>
        <w:rPr>
          <w:rFonts w:asciiTheme="minorHAnsi" w:hAnsiTheme="minorHAnsi" w:cstheme="minorHAnsi"/>
          <w:b/>
          <w:sz w:val="24"/>
          <w:szCs w:val="24"/>
          <w:u w:val="single"/>
        </w:rPr>
      </w:pPr>
    </w:p>
    <w:p w14:paraId="58796CA4" w14:textId="77777777" w:rsidR="00883936" w:rsidRPr="00F63497" w:rsidRDefault="00883936" w:rsidP="00883936">
      <w:pPr>
        <w:tabs>
          <w:tab w:val="left" w:pos="2010"/>
        </w:tabs>
        <w:rPr>
          <w:rFonts w:asciiTheme="minorHAnsi" w:hAnsiTheme="minorHAnsi" w:cstheme="minorHAnsi"/>
          <w:b/>
          <w:sz w:val="19"/>
          <w:szCs w:val="19"/>
          <w:u w:val="single"/>
        </w:rPr>
      </w:pPr>
    </w:p>
    <w:p w14:paraId="4549B5B5" w14:textId="77777777" w:rsidR="00883936" w:rsidRPr="00883936" w:rsidRDefault="00883936" w:rsidP="00883936">
      <w:pPr>
        <w:jc w:val="both"/>
        <w:rPr>
          <w:rFonts w:asciiTheme="minorHAnsi" w:hAnsiTheme="minorHAnsi" w:cstheme="minorHAnsi"/>
          <w:sz w:val="24"/>
          <w:szCs w:val="24"/>
        </w:rPr>
      </w:pPr>
      <w:r w:rsidRPr="00883936">
        <w:rPr>
          <w:rFonts w:asciiTheme="minorHAnsi" w:hAnsiTheme="minorHAnsi" w:cstheme="minorHAnsi"/>
          <w:sz w:val="24"/>
          <w:szCs w:val="24"/>
        </w:rPr>
        <w:t xml:space="preserve">Thomas Hickman School is committed to safeguarding and promoting the welfare of children and young people. We are committed to ensuring that all staff responsible for intimate care of children and young people will undertake their duties in a professional manner at all times and in keeping with our BIRDS values e.g. </w:t>
      </w:r>
      <w:r w:rsidRPr="00883936">
        <w:rPr>
          <w:rFonts w:asciiTheme="minorHAnsi" w:hAnsiTheme="minorHAnsi" w:cstheme="minorHAnsi"/>
          <w:b/>
          <w:sz w:val="24"/>
          <w:szCs w:val="24"/>
        </w:rPr>
        <w:t xml:space="preserve">Respect </w:t>
      </w:r>
      <w:r w:rsidRPr="00883936">
        <w:rPr>
          <w:rFonts w:asciiTheme="minorHAnsi" w:hAnsiTheme="minorHAnsi" w:cstheme="minorHAnsi"/>
          <w:sz w:val="24"/>
          <w:szCs w:val="24"/>
        </w:rPr>
        <w:t>and</w:t>
      </w:r>
      <w:r w:rsidRPr="00883936">
        <w:rPr>
          <w:rFonts w:asciiTheme="minorHAnsi" w:hAnsiTheme="minorHAnsi" w:cstheme="minorHAnsi"/>
          <w:b/>
          <w:sz w:val="24"/>
          <w:szCs w:val="24"/>
        </w:rPr>
        <w:t xml:space="preserve"> Independence</w:t>
      </w:r>
      <w:r w:rsidRPr="00883936">
        <w:rPr>
          <w:rFonts w:asciiTheme="minorHAnsi" w:hAnsiTheme="minorHAnsi" w:cstheme="minorHAnsi"/>
          <w:sz w:val="24"/>
          <w:szCs w:val="24"/>
        </w:rPr>
        <w:t>.</w:t>
      </w:r>
    </w:p>
    <w:p w14:paraId="37CCB5CC" w14:textId="77777777" w:rsidR="00883936" w:rsidRPr="00883936" w:rsidRDefault="00883936" w:rsidP="00883936">
      <w:pPr>
        <w:jc w:val="both"/>
        <w:rPr>
          <w:rFonts w:asciiTheme="minorHAnsi" w:hAnsiTheme="minorHAnsi" w:cstheme="minorHAnsi"/>
          <w:sz w:val="24"/>
          <w:szCs w:val="24"/>
        </w:rPr>
      </w:pPr>
    </w:p>
    <w:p w14:paraId="4367332B" w14:textId="77777777" w:rsidR="00883936" w:rsidRDefault="00883936" w:rsidP="00883936">
      <w:pPr>
        <w:pStyle w:val="ListParagraph"/>
        <w:numPr>
          <w:ilvl w:val="0"/>
          <w:numId w:val="7"/>
        </w:numPr>
        <w:jc w:val="both"/>
        <w:rPr>
          <w:rFonts w:asciiTheme="minorHAnsi" w:hAnsiTheme="minorHAnsi" w:cstheme="minorHAnsi"/>
          <w:sz w:val="24"/>
          <w:szCs w:val="24"/>
        </w:rPr>
      </w:pPr>
      <w:r w:rsidRPr="00883936">
        <w:rPr>
          <w:rFonts w:asciiTheme="minorHAnsi" w:hAnsiTheme="minorHAnsi" w:cstheme="minorHAnsi"/>
          <w:sz w:val="24"/>
          <w:szCs w:val="24"/>
        </w:rPr>
        <w:t xml:space="preserve">Intimate care is defined as any care which involves washing, touching or carrying out an invasive procedure that most children and young people carry out for themselves, but which some are unable to do. </w:t>
      </w:r>
    </w:p>
    <w:p w14:paraId="6922CD37" w14:textId="77777777" w:rsidR="00883936" w:rsidRDefault="00883936" w:rsidP="00883936">
      <w:pPr>
        <w:pStyle w:val="ListParagraph"/>
        <w:jc w:val="both"/>
        <w:rPr>
          <w:rFonts w:asciiTheme="minorHAnsi" w:hAnsiTheme="minorHAnsi" w:cstheme="minorHAnsi"/>
          <w:sz w:val="24"/>
          <w:szCs w:val="24"/>
        </w:rPr>
      </w:pPr>
    </w:p>
    <w:p w14:paraId="77279397" w14:textId="77777777" w:rsidR="00883936" w:rsidRPr="00883936" w:rsidRDefault="00883936" w:rsidP="00883936">
      <w:pPr>
        <w:pStyle w:val="ListParagraph"/>
        <w:jc w:val="both"/>
        <w:rPr>
          <w:rFonts w:asciiTheme="minorHAnsi" w:hAnsiTheme="minorHAnsi" w:cstheme="minorHAnsi"/>
          <w:sz w:val="24"/>
          <w:szCs w:val="24"/>
        </w:rPr>
      </w:pPr>
    </w:p>
    <w:p w14:paraId="4455F52D" w14:textId="77777777" w:rsidR="00883936" w:rsidRPr="00883936" w:rsidRDefault="00883936" w:rsidP="00883936">
      <w:pPr>
        <w:pStyle w:val="ListParagraph"/>
        <w:numPr>
          <w:ilvl w:val="0"/>
          <w:numId w:val="7"/>
        </w:numPr>
        <w:jc w:val="both"/>
        <w:rPr>
          <w:rFonts w:asciiTheme="minorHAnsi" w:hAnsiTheme="minorHAnsi" w:cstheme="minorHAnsi"/>
          <w:sz w:val="24"/>
          <w:szCs w:val="24"/>
        </w:rPr>
      </w:pPr>
      <w:r w:rsidRPr="00883936">
        <w:rPr>
          <w:rFonts w:asciiTheme="minorHAnsi" w:hAnsiTheme="minorHAnsi" w:cstheme="minorHAnsi"/>
          <w:sz w:val="24"/>
          <w:szCs w:val="24"/>
        </w:rPr>
        <w:t xml:space="preserve">Intimate care tasks are associated with bodily functions, body products and personal hygiene that demand direct or indirect contact with, or exposure of the genitals. Examples include support with dressing and undressing (underwear), changing incontinence pads and nappies, helping someone use the toilet or washing intimate parts of the body. Disabled pupils may be unable to meet their own care needs for a variety of reasons and will require regular support. </w:t>
      </w:r>
    </w:p>
    <w:p w14:paraId="30AB99CA" w14:textId="77777777" w:rsidR="00883936" w:rsidRDefault="00883936" w:rsidP="00883936">
      <w:pPr>
        <w:pStyle w:val="ListParagraph"/>
        <w:jc w:val="both"/>
        <w:rPr>
          <w:rFonts w:asciiTheme="minorHAnsi" w:hAnsiTheme="minorHAnsi" w:cstheme="minorHAnsi"/>
          <w:sz w:val="24"/>
          <w:szCs w:val="24"/>
        </w:rPr>
      </w:pPr>
    </w:p>
    <w:p w14:paraId="42379713" w14:textId="77777777" w:rsidR="00883936" w:rsidRDefault="00883936" w:rsidP="00883936">
      <w:pPr>
        <w:pStyle w:val="ListParagraph"/>
        <w:jc w:val="both"/>
        <w:rPr>
          <w:rFonts w:asciiTheme="minorHAnsi" w:hAnsiTheme="minorHAnsi" w:cstheme="minorHAnsi"/>
          <w:sz w:val="24"/>
          <w:szCs w:val="24"/>
        </w:rPr>
      </w:pPr>
    </w:p>
    <w:p w14:paraId="69AB92AF" w14:textId="77777777" w:rsidR="00883936" w:rsidRPr="00883936" w:rsidRDefault="00883936" w:rsidP="00883936">
      <w:pPr>
        <w:pStyle w:val="ListParagraph"/>
        <w:numPr>
          <w:ilvl w:val="0"/>
          <w:numId w:val="7"/>
        </w:numPr>
        <w:jc w:val="both"/>
        <w:rPr>
          <w:rFonts w:asciiTheme="minorHAnsi" w:hAnsiTheme="minorHAnsi" w:cstheme="minorHAnsi"/>
          <w:sz w:val="24"/>
          <w:szCs w:val="24"/>
        </w:rPr>
      </w:pPr>
      <w:r w:rsidRPr="00883936">
        <w:rPr>
          <w:rFonts w:asciiTheme="minorHAnsi" w:hAnsiTheme="minorHAnsi" w:cstheme="minorHAnsi"/>
          <w:sz w:val="24"/>
          <w:szCs w:val="24"/>
        </w:rPr>
        <w:t xml:space="preserve">The Governing Body recognises its duties and responsibilities in relation to the Disability Discrimination Act which requires that any child with an impairment that affects his/her ability to carry out normal day-to-day activities must not be discriminated against. </w:t>
      </w:r>
    </w:p>
    <w:p w14:paraId="76273B28" w14:textId="77777777" w:rsidR="00883936" w:rsidRPr="00883936" w:rsidRDefault="00883936" w:rsidP="00883936">
      <w:pPr>
        <w:jc w:val="both"/>
        <w:rPr>
          <w:rFonts w:asciiTheme="minorHAnsi" w:hAnsiTheme="minorHAnsi" w:cstheme="minorHAnsi"/>
          <w:sz w:val="24"/>
          <w:szCs w:val="24"/>
        </w:rPr>
      </w:pPr>
    </w:p>
    <w:p w14:paraId="5A1569D6" w14:textId="53A24D9D" w:rsidR="00883936" w:rsidRPr="00883936" w:rsidRDefault="00883936" w:rsidP="00883936">
      <w:pPr>
        <w:pStyle w:val="ListParagraph"/>
        <w:numPr>
          <w:ilvl w:val="0"/>
          <w:numId w:val="8"/>
        </w:numPr>
        <w:jc w:val="both"/>
        <w:rPr>
          <w:rFonts w:asciiTheme="minorHAnsi" w:hAnsiTheme="minorHAnsi" w:cstheme="minorHAnsi"/>
          <w:sz w:val="24"/>
          <w:szCs w:val="24"/>
        </w:rPr>
      </w:pPr>
      <w:r w:rsidRPr="00883936">
        <w:rPr>
          <w:rFonts w:asciiTheme="minorHAnsi" w:hAnsiTheme="minorHAnsi" w:cstheme="minorHAnsi"/>
          <w:b/>
          <w:sz w:val="24"/>
          <w:szCs w:val="24"/>
        </w:rPr>
        <w:t>Respect:</w:t>
      </w:r>
      <w:r w:rsidRPr="00883936">
        <w:rPr>
          <w:rFonts w:asciiTheme="minorHAnsi" w:hAnsiTheme="minorHAnsi" w:cstheme="minorHAnsi"/>
          <w:sz w:val="24"/>
          <w:szCs w:val="24"/>
        </w:rPr>
        <w:t xml:space="preserve"> We recognise that there is a need for children and young people to be treated with respect when intimate care is given. Any soiled clothes to be discreetly packaged to avoid any embarrassment in all years, including EYFS. No child shall be attended to in a way that causes distress, embarrassment or </w:t>
      </w:r>
      <w:r w:rsidR="00445BAC">
        <w:rPr>
          <w:rFonts w:asciiTheme="minorHAnsi" w:hAnsiTheme="minorHAnsi" w:cstheme="minorHAnsi"/>
          <w:sz w:val="24"/>
          <w:szCs w:val="24"/>
        </w:rPr>
        <w:t>harm</w:t>
      </w:r>
      <w:r w:rsidRPr="00883936">
        <w:rPr>
          <w:rFonts w:asciiTheme="minorHAnsi" w:hAnsiTheme="minorHAnsi" w:cstheme="minorHAnsi"/>
          <w:sz w:val="24"/>
          <w:szCs w:val="24"/>
        </w:rPr>
        <w:t xml:space="preserve">. </w:t>
      </w:r>
    </w:p>
    <w:p w14:paraId="028A1DC6" w14:textId="77777777" w:rsidR="00883936" w:rsidRPr="00883936" w:rsidRDefault="00883936" w:rsidP="00883936">
      <w:pPr>
        <w:jc w:val="both"/>
        <w:rPr>
          <w:rFonts w:asciiTheme="minorHAnsi" w:hAnsiTheme="minorHAnsi" w:cstheme="minorHAnsi"/>
          <w:sz w:val="24"/>
          <w:szCs w:val="24"/>
        </w:rPr>
      </w:pPr>
    </w:p>
    <w:p w14:paraId="07A4DF0B" w14:textId="01968135" w:rsidR="00883936" w:rsidRPr="00883936" w:rsidRDefault="00883936" w:rsidP="00883936">
      <w:pPr>
        <w:pStyle w:val="ListParagraph"/>
        <w:numPr>
          <w:ilvl w:val="0"/>
          <w:numId w:val="8"/>
        </w:numPr>
        <w:jc w:val="both"/>
        <w:rPr>
          <w:rFonts w:asciiTheme="minorHAnsi" w:hAnsiTheme="minorHAnsi" w:cstheme="minorHAnsi"/>
          <w:sz w:val="24"/>
          <w:szCs w:val="24"/>
        </w:rPr>
      </w:pPr>
      <w:r w:rsidRPr="00883936">
        <w:rPr>
          <w:rFonts w:asciiTheme="minorHAnsi" w:hAnsiTheme="minorHAnsi" w:cstheme="minorHAnsi"/>
          <w:b/>
          <w:sz w:val="24"/>
          <w:szCs w:val="24"/>
        </w:rPr>
        <w:t>Independence:</w:t>
      </w:r>
      <w:r w:rsidRPr="00883936">
        <w:rPr>
          <w:rFonts w:asciiTheme="minorHAnsi" w:hAnsiTheme="minorHAnsi" w:cstheme="minorHAnsi"/>
          <w:sz w:val="24"/>
          <w:szCs w:val="24"/>
        </w:rPr>
        <w:t xml:space="preserve"> It is generally expected that most children will be toilet trained and out of nappies before they begin at schoo</w:t>
      </w:r>
      <w:r w:rsidR="00BD4988">
        <w:rPr>
          <w:rFonts w:asciiTheme="minorHAnsi" w:hAnsiTheme="minorHAnsi" w:cstheme="minorHAnsi"/>
          <w:sz w:val="24"/>
          <w:szCs w:val="24"/>
        </w:rPr>
        <w:t>l</w:t>
      </w:r>
      <w:r w:rsidRPr="00883936">
        <w:rPr>
          <w:rFonts w:asciiTheme="minorHAnsi" w:hAnsiTheme="minorHAnsi" w:cstheme="minorHAnsi"/>
          <w:sz w:val="24"/>
          <w:szCs w:val="24"/>
        </w:rPr>
        <w:t>. However</w:t>
      </w:r>
      <w:r w:rsidR="00BD4988">
        <w:rPr>
          <w:rFonts w:asciiTheme="minorHAnsi" w:hAnsiTheme="minorHAnsi" w:cstheme="minorHAnsi"/>
          <w:sz w:val="24"/>
          <w:szCs w:val="24"/>
        </w:rPr>
        <w:t>,</w:t>
      </w:r>
      <w:r w:rsidRPr="00883936">
        <w:rPr>
          <w:rFonts w:asciiTheme="minorHAnsi" w:hAnsiTheme="minorHAnsi" w:cstheme="minorHAnsi"/>
          <w:sz w:val="24"/>
          <w:szCs w:val="24"/>
        </w:rPr>
        <w:t xml:space="preserve"> it is inevitable that from time to time some children will have accidents and need to be attended to. In addition to this an increasing number of children and young people with disabilities and medical conditions are being included in mainstream settings. A significant number of these pupils require adult assistance for their personal and intimate care needs.</w:t>
      </w:r>
    </w:p>
    <w:p w14:paraId="5B0D5F9F" w14:textId="77777777" w:rsidR="00883936" w:rsidRDefault="00883936" w:rsidP="00883936">
      <w:pPr>
        <w:jc w:val="both"/>
        <w:rPr>
          <w:rFonts w:asciiTheme="minorHAnsi" w:hAnsiTheme="minorHAnsi" w:cstheme="minorHAnsi"/>
          <w:sz w:val="24"/>
          <w:szCs w:val="24"/>
        </w:rPr>
      </w:pPr>
    </w:p>
    <w:p w14:paraId="2B1A3131" w14:textId="77777777" w:rsidR="00883936" w:rsidRPr="00883936" w:rsidRDefault="00883936" w:rsidP="00883936">
      <w:pPr>
        <w:jc w:val="both"/>
        <w:rPr>
          <w:rFonts w:asciiTheme="minorHAnsi" w:hAnsiTheme="minorHAnsi" w:cstheme="minorHAnsi"/>
          <w:sz w:val="24"/>
          <w:szCs w:val="24"/>
        </w:rPr>
      </w:pPr>
    </w:p>
    <w:p w14:paraId="26DDF893" w14:textId="77777777" w:rsidR="00883936" w:rsidRPr="00883936" w:rsidRDefault="00883936" w:rsidP="00883936">
      <w:pPr>
        <w:pStyle w:val="ListParagraph"/>
        <w:numPr>
          <w:ilvl w:val="0"/>
          <w:numId w:val="7"/>
        </w:numPr>
        <w:jc w:val="both"/>
        <w:rPr>
          <w:rFonts w:asciiTheme="minorHAnsi" w:hAnsiTheme="minorHAnsi" w:cstheme="minorHAnsi"/>
          <w:sz w:val="24"/>
          <w:szCs w:val="24"/>
        </w:rPr>
      </w:pPr>
      <w:r w:rsidRPr="00883936">
        <w:rPr>
          <w:rFonts w:asciiTheme="minorHAnsi" w:hAnsiTheme="minorHAnsi" w:cstheme="minorHAnsi"/>
          <w:sz w:val="24"/>
          <w:szCs w:val="24"/>
        </w:rPr>
        <w:t>In order to help the children to become aware of their bodily needs and respond to them in time, those who wish to go to the toilet are always allowed to go, although they are encouraged as they progress through the school to use the toilet during break times. The school undertakes to attempt any support or training programme requested by a child’s GP and/or the school doctor or parent.</w:t>
      </w:r>
    </w:p>
    <w:p w14:paraId="2C95D5BA" w14:textId="77777777" w:rsidR="00883936" w:rsidRDefault="00883936" w:rsidP="00883936">
      <w:pPr>
        <w:jc w:val="both"/>
        <w:rPr>
          <w:rFonts w:asciiTheme="minorHAnsi" w:hAnsiTheme="minorHAnsi" w:cstheme="minorHAnsi"/>
          <w:sz w:val="24"/>
          <w:szCs w:val="24"/>
        </w:rPr>
      </w:pPr>
    </w:p>
    <w:p w14:paraId="0B350E80" w14:textId="77777777" w:rsidR="00883936" w:rsidRPr="00883936" w:rsidRDefault="00883936" w:rsidP="00883936">
      <w:pPr>
        <w:jc w:val="both"/>
        <w:rPr>
          <w:rFonts w:asciiTheme="minorHAnsi" w:hAnsiTheme="minorHAnsi" w:cstheme="minorHAnsi"/>
          <w:sz w:val="24"/>
          <w:szCs w:val="24"/>
        </w:rPr>
      </w:pPr>
    </w:p>
    <w:p w14:paraId="0D79F462" w14:textId="77777777" w:rsidR="00883936" w:rsidRPr="00883936" w:rsidRDefault="00883936" w:rsidP="00883936">
      <w:pPr>
        <w:pStyle w:val="ListParagraph"/>
        <w:numPr>
          <w:ilvl w:val="0"/>
          <w:numId w:val="7"/>
        </w:numPr>
        <w:jc w:val="both"/>
        <w:rPr>
          <w:rFonts w:asciiTheme="minorHAnsi" w:hAnsiTheme="minorHAnsi" w:cstheme="minorHAnsi"/>
          <w:sz w:val="24"/>
          <w:szCs w:val="24"/>
        </w:rPr>
      </w:pPr>
      <w:r w:rsidRPr="00883936">
        <w:rPr>
          <w:rFonts w:asciiTheme="minorHAnsi" w:hAnsiTheme="minorHAnsi" w:cstheme="minorHAnsi"/>
          <w:sz w:val="24"/>
          <w:szCs w:val="24"/>
        </w:rPr>
        <w:t>Where a child has continuing incontinence problems (i.e. EYFS/Nursery child) parents are expected to continue to provide a complete set of spare clothes and ‘baby-wipes’. The school also keeps a stock of spare clothes in various sizes.</w:t>
      </w:r>
    </w:p>
    <w:p w14:paraId="1AA109B4" w14:textId="77777777" w:rsidR="00883936" w:rsidRPr="00883936" w:rsidRDefault="00883936" w:rsidP="00883936">
      <w:pPr>
        <w:jc w:val="both"/>
        <w:rPr>
          <w:rFonts w:asciiTheme="minorHAnsi" w:hAnsiTheme="minorHAnsi" w:cstheme="minorHAnsi"/>
          <w:sz w:val="24"/>
          <w:szCs w:val="24"/>
        </w:rPr>
      </w:pPr>
    </w:p>
    <w:p w14:paraId="2EFDF76A" w14:textId="34F58066" w:rsidR="00883936" w:rsidRPr="00883936" w:rsidRDefault="00883936" w:rsidP="00883936">
      <w:pPr>
        <w:pStyle w:val="ListParagraph"/>
        <w:numPr>
          <w:ilvl w:val="0"/>
          <w:numId w:val="7"/>
        </w:numPr>
        <w:jc w:val="both"/>
        <w:rPr>
          <w:rFonts w:asciiTheme="minorHAnsi" w:hAnsiTheme="minorHAnsi" w:cstheme="minorHAnsi"/>
          <w:sz w:val="24"/>
          <w:szCs w:val="24"/>
        </w:rPr>
      </w:pPr>
      <w:r w:rsidRPr="00883936">
        <w:rPr>
          <w:rFonts w:asciiTheme="minorHAnsi" w:hAnsiTheme="minorHAnsi" w:cstheme="minorHAnsi"/>
          <w:sz w:val="24"/>
          <w:szCs w:val="24"/>
        </w:rPr>
        <w:t xml:space="preserve">EYFS staff have access to </w:t>
      </w:r>
      <w:r w:rsidR="00445BAC">
        <w:rPr>
          <w:rFonts w:asciiTheme="minorHAnsi" w:hAnsiTheme="minorHAnsi" w:cstheme="minorHAnsi"/>
          <w:sz w:val="24"/>
          <w:szCs w:val="24"/>
        </w:rPr>
        <w:t xml:space="preserve">an </w:t>
      </w:r>
      <w:r w:rsidRPr="00883936">
        <w:rPr>
          <w:rFonts w:asciiTheme="minorHAnsi" w:hAnsiTheme="minorHAnsi" w:cstheme="minorHAnsi"/>
          <w:sz w:val="24"/>
          <w:szCs w:val="24"/>
        </w:rPr>
        <w:t>area with a</w:t>
      </w:r>
      <w:r w:rsidR="00445BAC">
        <w:rPr>
          <w:rFonts w:asciiTheme="minorHAnsi" w:hAnsiTheme="minorHAnsi" w:cstheme="minorHAnsi"/>
          <w:sz w:val="24"/>
          <w:szCs w:val="24"/>
        </w:rPr>
        <w:t xml:space="preserve"> </w:t>
      </w:r>
      <w:r w:rsidRPr="00883936">
        <w:rPr>
          <w:rFonts w:asciiTheme="minorHAnsi" w:hAnsiTheme="minorHAnsi" w:cstheme="minorHAnsi"/>
          <w:sz w:val="24"/>
          <w:szCs w:val="24"/>
        </w:rPr>
        <w:t>hand basin and access to warm water</w:t>
      </w:r>
      <w:r w:rsidR="00445BAC">
        <w:rPr>
          <w:rFonts w:asciiTheme="minorHAnsi" w:hAnsiTheme="minorHAnsi" w:cstheme="minorHAnsi"/>
          <w:sz w:val="24"/>
          <w:szCs w:val="24"/>
        </w:rPr>
        <w:t xml:space="preserve"> and soap</w:t>
      </w:r>
      <w:r w:rsidRPr="00883936">
        <w:rPr>
          <w:rFonts w:asciiTheme="minorHAnsi" w:hAnsiTheme="minorHAnsi" w:cstheme="minorHAnsi"/>
          <w:sz w:val="24"/>
          <w:szCs w:val="24"/>
        </w:rPr>
        <w:t xml:space="preserve">. There is also a stock of </w:t>
      </w:r>
      <w:r w:rsidR="00445BAC">
        <w:rPr>
          <w:rFonts w:asciiTheme="minorHAnsi" w:hAnsiTheme="minorHAnsi" w:cstheme="minorHAnsi"/>
          <w:sz w:val="24"/>
          <w:szCs w:val="24"/>
        </w:rPr>
        <w:t xml:space="preserve">aprons, </w:t>
      </w:r>
      <w:r w:rsidRPr="00883936">
        <w:rPr>
          <w:rFonts w:asciiTheme="minorHAnsi" w:hAnsiTheme="minorHAnsi" w:cstheme="minorHAnsi"/>
          <w:sz w:val="24"/>
          <w:szCs w:val="24"/>
        </w:rPr>
        <w:t>baby wipes, plastic bags</w:t>
      </w:r>
      <w:r w:rsidR="00445BAC">
        <w:rPr>
          <w:rFonts w:asciiTheme="minorHAnsi" w:hAnsiTheme="minorHAnsi" w:cstheme="minorHAnsi"/>
          <w:sz w:val="24"/>
          <w:szCs w:val="24"/>
        </w:rPr>
        <w:t>, masks</w:t>
      </w:r>
      <w:r w:rsidRPr="00883936">
        <w:rPr>
          <w:rFonts w:asciiTheme="minorHAnsi" w:hAnsiTheme="minorHAnsi" w:cstheme="minorHAnsi"/>
          <w:sz w:val="24"/>
          <w:szCs w:val="24"/>
        </w:rPr>
        <w:t xml:space="preserve"> and disposable protective gloves for staff to use, which they must do. If a child soils him/herself during school time,</w:t>
      </w:r>
      <w:r w:rsidR="00445BAC">
        <w:rPr>
          <w:rFonts w:asciiTheme="minorHAnsi" w:hAnsiTheme="minorHAnsi" w:cstheme="minorHAnsi"/>
          <w:sz w:val="24"/>
          <w:szCs w:val="24"/>
        </w:rPr>
        <w:t xml:space="preserve"> at least</w:t>
      </w:r>
      <w:r w:rsidRPr="00883936">
        <w:rPr>
          <w:rFonts w:asciiTheme="minorHAnsi" w:hAnsiTheme="minorHAnsi" w:cstheme="minorHAnsi"/>
          <w:sz w:val="24"/>
          <w:szCs w:val="24"/>
        </w:rPr>
        <w:t xml:space="preserve"> one member of the EYFS staff (teacher, Key Worker) will help the child:</w:t>
      </w:r>
    </w:p>
    <w:p w14:paraId="600959C0" w14:textId="77777777" w:rsidR="00883936" w:rsidRPr="00883936" w:rsidRDefault="00883936" w:rsidP="00883936">
      <w:pPr>
        <w:jc w:val="both"/>
        <w:rPr>
          <w:rFonts w:asciiTheme="minorHAnsi" w:hAnsiTheme="minorHAnsi" w:cstheme="minorHAnsi"/>
          <w:sz w:val="24"/>
          <w:szCs w:val="24"/>
        </w:rPr>
      </w:pPr>
    </w:p>
    <w:p w14:paraId="61C4F616" w14:textId="77777777" w:rsidR="00883936" w:rsidRPr="00883936" w:rsidRDefault="00883936" w:rsidP="00883936">
      <w:pPr>
        <w:pStyle w:val="ListParagraph"/>
        <w:numPr>
          <w:ilvl w:val="1"/>
          <w:numId w:val="7"/>
        </w:numPr>
        <w:jc w:val="both"/>
        <w:rPr>
          <w:rFonts w:asciiTheme="minorHAnsi" w:hAnsiTheme="minorHAnsi" w:cstheme="minorHAnsi"/>
          <w:sz w:val="24"/>
          <w:szCs w:val="24"/>
        </w:rPr>
      </w:pPr>
      <w:r w:rsidRPr="00883936">
        <w:rPr>
          <w:rFonts w:asciiTheme="minorHAnsi" w:hAnsiTheme="minorHAnsi" w:cstheme="minorHAnsi"/>
          <w:sz w:val="24"/>
          <w:szCs w:val="24"/>
        </w:rPr>
        <w:t xml:space="preserve">To remove their soiled clothes </w:t>
      </w:r>
    </w:p>
    <w:p w14:paraId="5C2193F0" w14:textId="77777777" w:rsidR="00883936" w:rsidRPr="00883936" w:rsidRDefault="00883936" w:rsidP="00883936">
      <w:pPr>
        <w:pStyle w:val="ListParagraph"/>
        <w:numPr>
          <w:ilvl w:val="1"/>
          <w:numId w:val="7"/>
        </w:numPr>
        <w:jc w:val="both"/>
        <w:rPr>
          <w:rFonts w:asciiTheme="minorHAnsi" w:hAnsiTheme="minorHAnsi" w:cstheme="minorHAnsi"/>
          <w:sz w:val="24"/>
          <w:szCs w:val="24"/>
        </w:rPr>
      </w:pPr>
      <w:r w:rsidRPr="00883936">
        <w:rPr>
          <w:rFonts w:asciiTheme="minorHAnsi" w:hAnsiTheme="minorHAnsi" w:cstheme="minorHAnsi"/>
          <w:sz w:val="24"/>
          <w:szCs w:val="24"/>
        </w:rPr>
        <w:t xml:space="preserve">Clean skin (this usually includes bottom, genitalia, legs, feet) </w:t>
      </w:r>
    </w:p>
    <w:p w14:paraId="0F355840" w14:textId="63FAF1E4" w:rsidR="00883936" w:rsidRPr="00883936" w:rsidRDefault="00445BAC" w:rsidP="00883936">
      <w:pPr>
        <w:pStyle w:val="ListParagraph"/>
        <w:numPr>
          <w:ilvl w:val="1"/>
          <w:numId w:val="7"/>
        </w:numPr>
        <w:jc w:val="both"/>
        <w:rPr>
          <w:rFonts w:asciiTheme="minorHAnsi" w:hAnsiTheme="minorHAnsi" w:cstheme="minorHAnsi"/>
          <w:sz w:val="24"/>
          <w:szCs w:val="24"/>
        </w:rPr>
      </w:pPr>
      <w:r>
        <w:rPr>
          <w:rFonts w:asciiTheme="minorHAnsi" w:hAnsiTheme="minorHAnsi" w:cstheme="minorHAnsi"/>
          <w:sz w:val="24"/>
          <w:szCs w:val="24"/>
        </w:rPr>
        <w:t>Will help dress</w:t>
      </w:r>
      <w:r w:rsidR="00883936" w:rsidRPr="00883936">
        <w:rPr>
          <w:rFonts w:asciiTheme="minorHAnsi" w:hAnsiTheme="minorHAnsi" w:cstheme="minorHAnsi"/>
          <w:sz w:val="24"/>
          <w:szCs w:val="24"/>
        </w:rPr>
        <w:t xml:space="preserve"> the child</w:t>
      </w:r>
      <w:r>
        <w:rPr>
          <w:rFonts w:asciiTheme="minorHAnsi" w:hAnsiTheme="minorHAnsi" w:cstheme="minorHAnsi"/>
          <w:sz w:val="24"/>
          <w:szCs w:val="24"/>
        </w:rPr>
        <w:t xml:space="preserve"> in their</w:t>
      </w:r>
      <w:r w:rsidR="00883936" w:rsidRPr="00883936">
        <w:rPr>
          <w:rFonts w:asciiTheme="minorHAnsi" w:hAnsiTheme="minorHAnsi" w:cstheme="minorHAnsi"/>
          <w:sz w:val="24"/>
          <w:szCs w:val="24"/>
        </w:rPr>
        <w:t xml:space="preserve"> own clothes or those provided by the school </w:t>
      </w:r>
    </w:p>
    <w:p w14:paraId="0C873E9C" w14:textId="73CF1F8E" w:rsidR="00883936" w:rsidRPr="00883936" w:rsidRDefault="00883936" w:rsidP="00883936">
      <w:pPr>
        <w:pStyle w:val="ListParagraph"/>
        <w:numPr>
          <w:ilvl w:val="1"/>
          <w:numId w:val="7"/>
        </w:numPr>
        <w:jc w:val="both"/>
        <w:rPr>
          <w:rFonts w:asciiTheme="minorHAnsi" w:hAnsiTheme="minorHAnsi" w:cstheme="minorHAnsi"/>
          <w:sz w:val="24"/>
          <w:szCs w:val="24"/>
        </w:rPr>
      </w:pPr>
      <w:r w:rsidRPr="00883936">
        <w:rPr>
          <w:rFonts w:asciiTheme="minorHAnsi" w:hAnsiTheme="minorHAnsi" w:cstheme="minorHAnsi"/>
          <w:sz w:val="24"/>
          <w:szCs w:val="24"/>
        </w:rPr>
        <w:t>Double wrap soiled clothes in plastic bags and give to parents</w:t>
      </w:r>
      <w:r w:rsidR="00445BAC">
        <w:rPr>
          <w:rFonts w:asciiTheme="minorHAnsi" w:hAnsiTheme="minorHAnsi" w:cstheme="minorHAnsi"/>
          <w:sz w:val="24"/>
          <w:szCs w:val="24"/>
        </w:rPr>
        <w:t>/carers</w:t>
      </w:r>
      <w:r w:rsidRPr="00883936">
        <w:rPr>
          <w:rFonts w:asciiTheme="minorHAnsi" w:hAnsiTheme="minorHAnsi" w:cstheme="minorHAnsi"/>
          <w:sz w:val="24"/>
          <w:szCs w:val="24"/>
        </w:rPr>
        <w:t xml:space="preserve"> to take home</w:t>
      </w:r>
    </w:p>
    <w:p w14:paraId="3B79925B" w14:textId="77777777" w:rsidR="00883936" w:rsidRDefault="00883936" w:rsidP="00883936">
      <w:pPr>
        <w:pStyle w:val="ListParagraph"/>
        <w:ind w:left="1440"/>
        <w:jc w:val="both"/>
        <w:rPr>
          <w:rFonts w:asciiTheme="minorHAnsi" w:hAnsiTheme="minorHAnsi" w:cstheme="minorHAnsi"/>
          <w:sz w:val="24"/>
          <w:szCs w:val="24"/>
        </w:rPr>
      </w:pPr>
    </w:p>
    <w:p w14:paraId="41F082ED" w14:textId="77777777" w:rsidR="00883936" w:rsidRPr="00883936" w:rsidRDefault="00883936" w:rsidP="00883936">
      <w:pPr>
        <w:pStyle w:val="ListParagraph"/>
        <w:ind w:left="1440"/>
        <w:jc w:val="both"/>
        <w:rPr>
          <w:rFonts w:asciiTheme="minorHAnsi" w:hAnsiTheme="minorHAnsi" w:cstheme="minorHAnsi"/>
          <w:sz w:val="24"/>
          <w:szCs w:val="24"/>
        </w:rPr>
      </w:pPr>
    </w:p>
    <w:p w14:paraId="42DB9E15" w14:textId="35A45D85" w:rsidR="00883936" w:rsidRPr="00BF54F8" w:rsidRDefault="00883936" w:rsidP="00BF54F8">
      <w:pPr>
        <w:pStyle w:val="ListParagraph"/>
        <w:numPr>
          <w:ilvl w:val="0"/>
          <w:numId w:val="7"/>
        </w:numPr>
        <w:jc w:val="both"/>
        <w:rPr>
          <w:rFonts w:asciiTheme="minorHAnsi" w:hAnsiTheme="minorHAnsi" w:cstheme="minorHAnsi"/>
          <w:sz w:val="24"/>
          <w:szCs w:val="24"/>
        </w:rPr>
      </w:pPr>
      <w:r w:rsidRPr="00883936">
        <w:rPr>
          <w:rFonts w:asciiTheme="minorHAnsi" w:hAnsiTheme="minorHAnsi" w:cstheme="minorHAnsi"/>
          <w:sz w:val="24"/>
          <w:szCs w:val="24"/>
        </w:rPr>
        <w:t xml:space="preserve">At all times the member of staff pays attention to the level of distress and comfort of the child. </w:t>
      </w:r>
      <w:r w:rsidRPr="00BF54F8">
        <w:rPr>
          <w:rFonts w:asciiTheme="minorHAnsi" w:hAnsiTheme="minorHAnsi" w:cstheme="minorHAnsi"/>
          <w:sz w:val="24"/>
          <w:szCs w:val="24"/>
        </w:rPr>
        <w:t xml:space="preserve">If the child is ill the member of staff will contact the parent/carer. In the event of a child being reluctant and/or finally refusing, the parent/carer will be contacted immediately. </w:t>
      </w:r>
    </w:p>
    <w:p w14:paraId="7E4C5940" w14:textId="77777777" w:rsidR="00883936" w:rsidRDefault="00883936" w:rsidP="00883936">
      <w:pPr>
        <w:jc w:val="both"/>
        <w:rPr>
          <w:rFonts w:asciiTheme="minorHAnsi" w:hAnsiTheme="minorHAnsi" w:cstheme="minorHAnsi"/>
          <w:sz w:val="24"/>
          <w:szCs w:val="24"/>
        </w:rPr>
      </w:pPr>
    </w:p>
    <w:p w14:paraId="5208F358" w14:textId="77777777" w:rsidR="00883936" w:rsidRPr="00883936" w:rsidRDefault="00883936" w:rsidP="00883936">
      <w:pPr>
        <w:jc w:val="both"/>
        <w:rPr>
          <w:rFonts w:asciiTheme="minorHAnsi" w:hAnsiTheme="minorHAnsi" w:cstheme="minorHAnsi"/>
          <w:sz w:val="24"/>
          <w:szCs w:val="24"/>
        </w:rPr>
      </w:pPr>
    </w:p>
    <w:p w14:paraId="2544C5C4" w14:textId="6829A28A" w:rsidR="00921B20" w:rsidRPr="00030176" w:rsidRDefault="00883936" w:rsidP="00EA62E6">
      <w:pPr>
        <w:pStyle w:val="ListParagraph"/>
        <w:numPr>
          <w:ilvl w:val="0"/>
          <w:numId w:val="7"/>
        </w:numPr>
        <w:jc w:val="both"/>
        <w:rPr>
          <w:rFonts w:asciiTheme="minorHAnsi" w:hAnsiTheme="minorHAnsi" w:cstheme="minorHAnsi"/>
          <w:sz w:val="24"/>
          <w:szCs w:val="24"/>
        </w:rPr>
      </w:pPr>
      <w:r w:rsidRPr="00030176">
        <w:rPr>
          <w:rFonts w:asciiTheme="minorHAnsi" w:hAnsiTheme="minorHAnsi" w:cstheme="minorHAnsi"/>
          <w:sz w:val="24"/>
          <w:szCs w:val="24"/>
        </w:rPr>
        <w:t xml:space="preserve">Our intention is that the child will never be left in soiled clothing, but as soon as the member of staff responsible for him/her is aware of the situation, she/he will clean the child. The member of staff responsible will check the child regularly and to ensure that he/she is clean before leaving to go home. </w:t>
      </w:r>
    </w:p>
    <w:p w14:paraId="5A63B669" w14:textId="77777777" w:rsidR="00921B20" w:rsidRDefault="00921B20" w:rsidP="00921B20">
      <w:pPr>
        <w:pStyle w:val="ListParagraph"/>
        <w:jc w:val="both"/>
        <w:rPr>
          <w:rFonts w:asciiTheme="minorHAnsi" w:hAnsiTheme="minorHAnsi" w:cstheme="minorHAnsi"/>
          <w:sz w:val="24"/>
          <w:szCs w:val="24"/>
        </w:rPr>
      </w:pPr>
    </w:p>
    <w:p w14:paraId="3E59BB8D" w14:textId="69652072" w:rsidR="00883936" w:rsidRDefault="00883936" w:rsidP="00883936">
      <w:pPr>
        <w:pStyle w:val="ListParagraph"/>
        <w:numPr>
          <w:ilvl w:val="0"/>
          <w:numId w:val="7"/>
        </w:numPr>
        <w:jc w:val="both"/>
        <w:rPr>
          <w:rFonts w:asciiTheme="minorHAnsi" w:hAnsiTheme="minorHAnsi" w:cstheme="minorHAnsi"/>
          <w:sz w:val="24"/>
          <w:szCs w:val="24"/>
        </w:rPr>
      </w:pPr>
      <w:r>
        <w:rPr>
          <w:rFonts w:asciiTheme="minorHAnsi" w:hAnsiTheme="minorHAnsi" w:cstheme="minorHAnsi"/>
          <w:sz w:val="24"/>
          <w:szCs w:val="24"/>
        </w:rPr>
        <w:t xml:space="preserve">In </w:t>
      </w:r>
      <w:r w:rsidR="007F63F6">
        <w:rPr>
          <w:rFonts w:asciiTheme="minorHAnsi" w:hAnsiTheme="minorHAnsi" w:cstheme="minorHAnsi"/>
          <w:sz w:val="24"/>
          <w:szCs w:val="24"/>
        </w:rPr>
        <w:t>Muddy Ducks</w:t>
      </w:r>
      <w:r>
        <w:rPr>
          <w:rFonts w:asciiTheme="minorHAnsi" w:hAnsiTheme="minorHAnsi" w:cstheme="minorHAnsi"/>
          <w:sz w:val="24"/>
          <w:szCs w:val="24"/>
        </w:rPr>
        <w:t xml:space="preserve"> </w:t>
      </w:r>
      <w:r w:rsidR="00030176">
        <w:rPr>
          <w:rFonts w:asciiTheme="minorHAnsi" w:hAnsiTheme="minorHAnsi" w:cstheme="minorHAnsi"/>
          <w:sz w:val="24"/>
          <w:szCs w:val="24"/>
        </w:rPr>
        <w:t>Nursery</w:t>
      </w:r>
      <w:r>
        <w:rPr>
          <w:rFonts w:asciiTheme="minorHAnsi" w:hAnsiTheme="minorHAnsi" w:cstheme="minorHAnsi"/>
          <w:sz w:val="24"/>
          <w:szCs w:val="24"/>
        </w:rPr>
        <w:t xml:space="preserve"> where children are 2 and toilet training they will be permitted to wear clothing that supports this in colours </w:t>
      </w:r>
      <w:r w:rsidR="00921B20">
        <w:rPr>
          <w:rFonts w:asciiTheme="minorHAnsi" w:hAnsiTheme="minorHAnsi" w:cstheme="minorHAnsi"/>
          <w:sz w:val="24"/>
          <w:szCs w:val="24"/>
        </w:rPr>
        <w:t>in line with the uniform policy, e.g. grey jogging trousers.</w:t>
      </w:r>
    </w:p>
    <w:p w14:paraId="137CEF29" w14:textId="77777777" w:rsidR="00883936" w:rsidRPr="00883936" w:rsidRDefault="00883936" w:rsidP="00883936">
      <w:pPr>
        <w:jc w:val="both"/>
        <w:rPr>
          <w:rFonts w:asciiTheme="minorHAnsi" w:hAnsiTheme="minorHAnsi" w:cstheme="minorHAnsi"/>
          <w:sz w:val="24"/>
          <w:szCs w:val="24"/>
        </w:rPr>
      </w:pPr>
    </w:p>
    <w:p w14:paraId="3AEFB0B1" w14:textId="77777777" w:rsidR="00883936" w:rsidRPr="00883936" w:rsidRDefault="00883936" w:rsidP="00883936">
      <w:pPr>
        <w:jc w:val="both"/>
        <w:rPr>
          <w:rFonts w:asciiTheme="minorHAnsi" w:hAnsiTheme="minorHAnsi" w:cstheme="minorHAnsi"/>
          <w:sz w:val="24"/>
          <w:szCs w:val="24"/>
        </w:rPr>
      </w:pPr>
    </w:p>
    <w:p w14:paraId="59EF9BB3" w14:textId="4C9CBAB4" w:rsidR="00883936" w:rsidRPr="00BF54F8" w:rsidRDefault="00030176" w:rsidP="00883936">
      <w:pPr>
        <w:pStyle w:val="ListParagraph"/>
        <w:numPr>
          <w:ilvl w:val="0"/>
          <w:numId w:val="7"/>
        </w:numPr>
        <w:jc w:val="both"/>
        <w:rPr>
          <w:rFonts w:asciiTheme="minorHAnsi" w:hAnsiTheme="minorHAnsi" w:cstheme="minorHAnsi"/>
          <w:sz w:val="24"/>
          <w:szCs w:val="24"/>
        </w:rPr>
      </w:pPr>
      <w:r>
        <w:rPr>
          <w:rFonts w:asciiTheme="minorHAnsi" w:hAnsiTheme="minorHAnsi" w:cstheme="minorHAnsi"/>
          <w:sz w:val="24"/>
          <w:szCs w:val="24"/>
        </w:rPr>
        <w:t>No</w:t>
      </w:r>
      <w:r w:rsidR="00883936" w:rsidRPr="00883936">
        <w:rPr>
          <w:rFonts w:asciiTheme="minorHAnsi" w:hAnsiTheme="minorHAnsi" w:cstheme="minorHAnsi"/>
          <w:sz w:val="24"/>
          <w:szCs w:val="24"/>
        </w:rPr>
        <w:t xml:space="preserve"> child will experience any negative </w:t>
      </w:r>
      <w:r>
        <w:rPr>
          <w:rFonts w:asciiTheme="minorHAnsi" w:hAnsiTheme="minorHAnsi" w:cstheme="minorHAnsi"/>
          <w:sz w:val="24"/>
          <w:szCs w:val="24"/>
        </w:rPr>
        <w:t xml:space="preserve">communication in </w:t>
      </w:r>
      <w:r w:rsidR="00BF54F8">
        <w:rPr>
          <w:rFonts w:asciiTheme="minorHAnsi" w:hAnsiTheme="minorHAnsi" w:cstheme="minorHAnsi"/>
          <w:sz w:val="24"/>
          <w:szCs w:val="24"/>
        </w:rPr>
        <w:t>response to soiling themselves/accidents.</w:t>
      </w:r>
      <w:r w:rsidR="00883936" w:rsidRPr="00883936">
        <w:rPr>
          <w:rFonts w:asciiTheme="minorHAnsi" w:hAnsiTheme="minorHAnsi" w:cstheme="minorHAnsi"/>
          <w:sz w:val="24"/>
          <w:szCs w:val="24"/>
        </w:rPr>
        <w:t xml:space="preserve"> </w:t>
      </w:r>
      <w:r w:rsidR="00BF54F8">
        <w:rPr>
          <w:rFonts w:asciiTheme="minorHAnsi" w:hAnsiTheme="minorHAnsi" w:cstheme="minorHAnsi"/>
          <w:sz w:val="24"/>
          <w:szCs w:val="24"/>
        </w:rPr>
        <w:t>O</w:t>
      </w:r>
      <w:r w:rsidR="00883936" w:rsidRPr="00883936">
        <w:rPr>
          <w:rFonts w:asciiTheme="minorHAnsi" w:hAnsiTheme="minorHAnsi" w:cstheme="minorHAnsi"/>
          <w:sz w:val="24"/>
          <w:szCs w:val="24"/>
        </w:rPr>
        <w:t xml:space="preserve">nly positive encouragement and praise for his/her endeavours to master this necessary skill. </w:t>
      </w:r>
    </w:p>
    <w:p w14:paraId="58350ADA" w14:textId="77777777" w:rsidR="00883936" w:rsidRPr="00883936" w:rsidRDefault="00883936" w:rsidP="00883936">
      <w:pPr>
        <w:jc w:val="both"/>
        <w:rPr>
          <w:rFonts w:asciiTheme="minorHAnsi" w:hAnsiTheme="minorHAnsi" w:cstheme="minorHAnsi"/>
          <w:sz w:val="24"/>
          <w:szCs w:val="24"/>
        </w:rPr>
      </w:pPr>
    </w:p>
    <w:p w14:paraId="05EE2B75" w14:textId="5765794A" w:rsidR="00883936" w:rsidRPr="00883936" w:rsidRDefault="00BF54F8" w:rsidP="00883936">
      <w:pPr>
        <w:pStyle w:val="ListParagraph"/>
        <w:numPr>
          <w:ilvl w:val="0"/>
          <w:numId w:val="7"/>
        </w:numPr>
        <w:jc w:val="both"/>
        <w:rPr>
          <w:rFonts w:asciiTheme="minorHAnsi" w:hAnsiTheme="minorHAnsi" w:cstheme="minorHAnsi"/>
          <w:sz w:val="24"/>
          <w:szCs w:val="24"/>
        </w:rPr>
      </w:pPr>
      <w:r>
        <w:rPr>
          <w:rFonts w:asciiTheme="minorHAnsi" w:hAnsiTheme="minorHAnsi" w:cstheme="minorHAnsi"/>
          <w:sz w:val="24"/>
          <w:szCs w:val="24"/>
        </w:rPr>
        <w:t>Objects of reference (such as a nappy, wipes) or visuals will be used to communicate with children when it is time for their nappy change. This supports total communication and reinforces their understanding of the expected task.</w:t>
      </w:r>
    </w:p>
    <w:p w14:paraId="1D05EE50" w14:textId="77777777" w:rsidR="00883936" w:rsidRDefault="00883936" w:rsidP="00883936">
      <w:pPr>
        <w:jc w:val="both"/>
        <w:rPr>
          <w:rFonts w:asciiTheme="minorHAnsi" w:hAnsiTheme="minorHAnsi" w:cstheme="minorHAnsi"/>
          <w:sz w:val="24"/>
          <w:szCs w:val="24"/>
        </w:rPr>
      </w:pPr>
    </w:p>
    <w:p w14:paraId="07943F7E" w14:textId="77777777" w:rsidR="00883936" w:rsidRPr="00883936" w:rsidRDefault="00883936" w:rsidP="00883936">
      <w:pPr>
        <w:jc w:val="both"/>
        <w:rPr>
          <w:rFonts w:asciiTheme="minorHAnsi" w:hAnsiTheme="minorHAnsi" w:cstheme="minorHAnsi"/>
          <w:sz w:val="24"/>
          <w:szCs w:val="24"/>
        </w:rPr>
      </w:pPr>
    </w:p>
    <w:p w14:paraId="5D5482BD" w14:textId="430F4EE3" w:rsidR="00883936" w:rsidRPr="00883936" w:rsidRDefault="00883936" w:rsidP="00883936">
      <w:pPr>
        <w:pStyle w:val="ListParagraph"/>
        <w:numPr>
          <w:ilvl w:val="0"/>
          <w:numId w:val="7"/>
        </w:numPr>
        <w:jc w:val="both"/>
        <w:rPr>
          <w:rFonts w:asciiTheme="minorHAnsi" w:hAnsiTheme="minorHAnsi" w:cstheme="minorHAnsi"/>
          <w:sz w:val="24"/>
          <w:szCs w:val="24"/>
        </w:rPr>
      </w:pPr>
      <w:r w:rsidRPr="00883936">
        <w:rPr>
          <w:rFonts w:asciiTheme="minorHAnsi" w:hAnsiTheme="minorHAnsi" w:cstheme="minorHAnsi"/>
          <w:sz w:val="24"/>
          <w:szCs w:val="24"/>
        </w:rPr>
        <w:t xml:space="preserve">Staff will be supported to adapt their practice in relation to the needs of individual children </w:t>
      </w:r>
      <w:r w:rsidR="007F63F6" w:rsidRPr="00883936">
        <w:rPr>
          <w:rFonts w:asciiTheme="minorHAnsi" w:hAnsiTheme="minorHAnsi" w:cstheme="minorHAnsi"/>
          <w:sz w:val="24"/>
          <w:szCs w:val="24"/>
        </w:rPr>
        <w:t>considering</w:t>
      </w:r>
      <w:r w:rsidRPr="00883936">
        <w:rPr>
          <w:rFonts w:asciiTheme="minorHAnsi" w:hAnsiTheme="minorHAnsi" w:cstheme="minorHAnsi"/>
          <w:sz w:val="24"/>
          <w:szCs w:val="24"/>
        </w:rPr>
        <w:t xml:space="preserve"> developmental changes such as the onset of puberty and menstruation. </w:t>
      </w:r>
    </w:p>
    <w:p w14:paraId="0E286ED2" w14:textId="77777777" w:rsidR="00883936" w:rsidRDefault="00883936" w:rsidP="00883936">
      <w:pPr>
        <w:jc w:val="both"/>
        <w:rPr>
          <w:rFonts w:asciiTheme="minorHAnsi" w:hAnsiTheme="minorHAnsi" w:cstheme="minorHAnsi"/>
          <w:sz w:val="24"/>
          <w:szCs w:val="24"/>
        </w:rPr>
      </w:pPr>
    </w:p>
    <w:p w14:paraId="40301FD1" w14:textId="77777777" w:rsidR="00883936" w:rsidRPr="00883936" w:rsidRDefault="00883936" w:rsidP="00883936">
      <w:pPr>
        <w:jc w:val="both"/>
        <w:rPr>
          <w:rFonts w:asciiTheme="minorHAnsi" w:hAnsiTheme="minorHAnsi" w:cstheme="minorHAnsi"/>
          <w:sz w:val="24"/>
          <w:szCs w:val="24"/>
        </w:rPr>
      </w:pPr>
    </w:p>
    <w:p w14:paraId="1141713E" w14:textId="77777777" w:rsidR="00883936" w:rsidRPr="00883936" w:rsidRDefault="00883936" w:rsidP="00883936">
      <w:pPr>
        <w:pStyle w:val="ListParagraph"/>
        <w:numPr>
          <w:ilvl w:val="0"/>
          <w:numId w:val="7"/>
        </w:numPr>
        <w:jc w:val="both"/>
        <w:rPr>
          <w:rFonts w:asciiTheme="minorHAnsi" w:hAnsiTheme="minorHAnsi" w:cstheme="minorHAnsi"/>
          <w:sz w:val="24"/>
          <w:szCs w:val="24"/>
        </w:rPr>
      </w:pPr>
      <w:r w:rsidRPr="00883936">
        <w:rPr>
          <w:rFonts w:asciiTheme="minorHAnsi" w:hAnsiTheme="minorHAnsi" w:cstheme="minorHAnsi"/>
          <w:sz w:val="24"/>
          <w:szCs w:val="24"/>
        </w:rPr>
        <w:t xml:space="preserve">Pupils will be supported to achieve the highest level of independence possible, according to their individual condition and abilities. </w:t>
      </w:r>
    </w:p>
    <w:p w14:paraId="16A2029C" w14:textId="77777777" w:rsidR="00883936" w:rsidRDefault="00883936" w:rsidP="00883936">
      <w:pPr>
        <w:jc w:val="both"/>
        <w:rPr>
          <w:rFonts w:asciiTheme="minorHAnsi" w:hAnsiTheme="minorHAnsi" w:cstheme="minorHAnsi"/>
          <w:sz w:val="24"/>
          <w:szCs w:val="24"/>
        </w:rPr>
      </w:pPr>
    </w:p>
    <w:p w14:paraId="604ADF28" w14:textId="77777777" w:rsidR="00883936" w:rsidRPr="00883936" w:rsidRDefault="00883936" w:rsidP="00883936">
      <w:pPr>
        <w:jc w:val="both"/>
        <w:rPr>
          <w:rFonts w:asciiTheme="minorHAnsi" w:hAnsiTheme="minorHAnsi" w:cstheme="minorHAnsi"/>
          <w:sz w:val="24"/>
          <w:szCs w:val="24"/>
        </w:rPr>
      </w:pPr>
    </w:p>
    <w:p w14:paraId="335FDC1F" w14:textId="22CABDA0" w:rsidR="00883936" w:rsidRPr="00883936" w:rsidRDefault="00883936" w:rsidP="00883936">
      <w:pPr>
        <w:pStyle w:val="ListParagraph"/>
        <w:numPr>
          <w:ilvl w:val="0"/>
          <w:numId w:val="7"/>
        </w:numPr>
        <w:jc w:val="both"/>
        <w:rPr>
          <w:rFonts w:asciiTheme="minorHAnsi" w:hAnsiTheme="minorHAnsi" w:cstheme="minorHAnsi"/>
          <w:sz w:val="24"/>
          <w:szCs w:val="24"/>
        </w:rPr>
      </w:pPr>
      <w:r w:rsidRPr="00883936">
        <w:rPr>
          <w:rFonts w:asciiTheme="minorHAnsi" w:hAnsiTheme="minorHAnsi" w:cstheme="minorHAnsi"/>
          <w:sz w:val="24"/>
          <w:szCs w:val="24"/>
        </w:rPr>
        <w:t xml:space="preserve">Individual care plans will be drawn up for any pupil requiring </w:t>
      </w:r>
      <w:r w:rsidR="00BF54F8">
        <w:rPr>
          <w:rFonts w:asciiTheme="minorHAnsi" w:hAnsiTheme="minorHAnsi" w:cstheme="minorHAnsi"/>
          <w:sz w:val="24"/>
          <w:szCs w:val="24"/>
        </w:rPr>
        <w:t>additional strategies to support</w:t>
      </w:r>
      <w:r w:rsidRPr="00883936">
        <w:rPr>
          <w:rFonts w:asciiTheme="minorHAnsi" w:hAnsiTheme="minorHAnsi" w:cstheme="minorHAnsi"/>
          <w:sz w:val="24"/>
          <w:szCs w:val="24"/>
        </w:rPr>
        <w:t xml:space="preserve"> intimate care.</w:t>
      </w:r>
      <w:r w:rsidR="00BF54F8">
        <w:rPr>
          <w:rFonts w:asciiTheme="minorHAnsi" w:hAnsiTheme="minorHAnsi" w:cstheme="minorHAnsi"/>
          <w:sz w:val="24"/>
          <w:szCs w:val="24"/>
        </w:rPr>
        <w:t xml:space="preserve"> A care plan and/or risk assessment will be compiled to support the nappy changing process. </w:t>
      </w:r>
    </w:p>
    <w:p w14:paraId="7F8C5BE3" w14:textId="77777777" w:rsidR="00883936" w:rsidRDefault="00883936" w:rsidP="00883936">
      <w:pPr>
        <w:jc w:val="both"/>
        <w:rPr>
          <w:rFonts w:asciiTheme="minorHAnsi" w:hAnsiTheme="minorHAnsi" w:cstheme="minorHAnsi"/>
          <w:sz w:val="24"/>
          <w:szCs w:val="24"/>
        </w:rPr>
      </w:pPr>
    </w:p>
    <w:p w14:paraId="46AE105F" w14:textId="77777777" w:rsidR="00883936" w:rsidRPr="00883936" w:rsidRDefault="00883936" w:rsidP="00883936">
      <w:pPr>
        <w:jc w:val="both"/>
        <w:rPr>
          <w:rFonts w:asciiTheme="minorHAnsi" w:hAnsiTheme="minorHAnsi" w:cstheme="minorHAnsi"/>
          <w:sz w:val="24"/>
          <w:szCs w:val="24"/>
        </w:rPr>
      </w:pPr>
    </w:p>
    <w:p w14:paraId="1EB6DE90" w14:textId="2E53BA09" w:rsidR="00883936" w:rsidRPr="00883936" w:rsidRDefault="00883936" w:rsidP="00883936">
      <w:pPr>
        <w:pStyle w:val="ListParagraph"/>
        <w:numPr>
          <w:ilvl w:val="0"/>
          <w:numId w:val="7"/>
        </w:numPr>
        <w:jc w:val="both"/>
        <w:rPr>
          <w:rFonts w:asciiTheme="minorHAnsi" w:hAnsiTheme="minorHAnsi" w:cstheme="minorHAnsi"/>
          <w:sz w:val="24"/>
          <w:szCs w:val="24"/>
        </w:rPr>
      </w:pPr>
      <w:r w:rsidRPr="00883936">
        <w:rPr>
          <w:rFonts w:asciiTheme="minorHAnsi" w:hAnsiTheme="minorHAnsi" w:cstheme="minorHAnsi"/>
          <w:sz w:val="24"/>
          <w:szCs w:val="24"/>
        </w:rPr>
        <w:t>Careful consideration will be given to individual situations to determine how many adults should be present during intimate care procedures. Where possible, one pupil will be cared for by one adult unless there is a sound reason for having more adults present. In such a case, the reasons will be documented</w:t>
      </w:r>
      <w:r w:rsidR="00BF54F8">
        <w:rPr>
          <w:rFonts w:asciiTheme="minorHAnsi" w:hAnsiTheme="minorHAnsi" w:cstheme="minorHAnsi"/>
          <w:sz w:val="24"/>
          <w:szCs w:val="24"/>
        </w:rPr>
        <w:t xml:space="preserve"> via our Behaviour Watch system</w:t>
      </w:r>
      <w:r w:rsidRPr="00883936">
        <w:rPr>
          <w:rFonts w:asciiTheme="minorHAnsi" w:hAnsiTheme="minorHAnsi" w:cstheme="minorHAnsi"/>
          <w:sz w:val="24"/>
          <w:szCs w:val="24"/>
        </w:rPr>
        <w:t xml:space="preserve">. </w:t>
      </w:r>
    </w:p>
    <w:p w14:paraId="6884E9D1" w14:textId="77777777" w:rsidR="00883936" w:rsidRDefault="00883936" w:rsidP="00883936">
      <w:pPr>
        <w:jc w:val="both"/>
        <w:rPr>
          <w:rFonts w:asciiTheme="minorHAnsi" w:hAnsiTheme="minorHAnsi" w:cstheme="minorHAnsi"/>
          <w:sz w:val="24"/>
          <w:szCs w:val="24"/>
        </w:rPr>
      </w:pPr>
    </w:p>
    <w:p w14:paraId="4E0AD6E9" w14:textId="77777777" w:rsidR="00883936" w:rsidRPr="00883936" w:rsidRDefault="00883936" w:rsidP="00883936">
      <w:pPr>
        <w:jc w:val="both"/>
        <w:rPr>
          <w:rFonts w:asciiTheme="minorHAnsi" w:hAnsiTheme="minorHAnsi" w:cstheme="minorHAnsi"/>
          <w:sz w:val="24"/>
          <w:szCs w:val="24"/>
        </w:rPr>
      </w:pPr>
    </w:p>
    <w:p w14:paraId="10E37646" w14:textId="59C39E56" w:rsidR="00883936" w:rsidRPr="00883936" w:rsidRDefault="00883936" w:rsidP="00883936">
      <w:pPr>
        <w:pStyle w:val="ListParagraph"/>
        <w:numPr>
          <w:ilvl w:val="0"/>
          <w:numId w:val="7"/>
        </w:numPr>
        <w:jc w:val="both"/>
        <w:rPr>
          <w:rFonts w:asciiTheme="minorHAnsi" w:hAnsiTheme="minorHAnsi" w:cstheme="minorHAnsi"/>
          <w:sz w:val="24"/>
          <w:szCs w:val="24"/>
        </w:rPr>
      </w:pPr>
      <w:r w:rsidRPr="00883936">
        <w:rPr>
          <w:rFonts w:asciiTheme="minorHAnsi" w:hAnsiTheme="minorHAnsi" w:cstheme="minorHAnsi"/>
          <w:sz w:val="24"/>
          <w:szCs w:val="24"/>
        </w:rPr>
        <w:t xml:space="preserve">Intimate care arrangements will be discussed with parents/carers on a regular basis and recorded on </w:t>
      </w:r>
      <w:r w:rsidR="00BF54F8">
        <w:rPr>
          <w:rFonts w:asciiTheme="minorHAnsi" w:hAnsiTheme="minorHAnsi" w:cstheme="minorHAnsi"/>
          <w:sz w:val="24"/>
          <w:szCs w:val="24"/>
        </w:rPr>
        <w:t>a</w:t>
      </w:r>
      <w:r w:rsidRPr="00883936">
        <w:rPr>
          <w:rFonts w:asciiTheme="minorHAnsi" w:hAnsiTheme="minorHAnsi" w:cstheme="minorHAnsi"/>
          <w:sz w:val="24"/>
          <w:szCs w:val="24"/>
        </w:rPr>
        <w:t xml:space="preserve"> care plan</w:t>
      </w:r>
      <w:r w:rsidR="00BF54F8">
        <w:rPr>
          <w:rFonts w:asciiTheme="minorHAnsi" w:hAnsiTheme="minorHAnsi" w:cstheme="minorHAnsi"/>
          <w:sz w:val="24"/>
          <w:szCs w:val="24"/>
        </w:rPr>
        <w:t xml:space="preserve"> when necessary</w:t>
      </w:r>
      <w:r>
        <w:rPr>
          <w:rFonts w:asciiTheme="minorHAnsi" w:hAnsiTheme="minorHAnsi" w:cstheme="minorHAnsi"/>
          <w:sz w:val="24"/>
          <w:szCs w:val="24"/>
        </w:rPr>
        <w:t>.</w:t>
      </w:r>
      <w:r w:rsidRPr="00883936">
        <w:rPr>
          <w:rFonts w:asciiTheme="minorHAnsi" w:hAnsiTheme="minorHAnsi" w:cstheme="minorHAnsi"/>
          <w:sz w:val="24"/>
          <w:szCs w:val="24"/>
        </w:rPr>
        <w:t xml:space="preserve"> </w:t>
      </w:r>
    </w:p>
    <w:p w14:paraId="013D15CE" w14:textId="77777777" w:rsidR="00883936" w:rsidRPr="00883936" w:rsidRDefault="00883936" w:rsidP="00883936">
      <w:pPr>
        <w:jc w:val="both"/>
        <w:rPr>
          <w:rFonts w:asciiTheme="minorHAnsi" w:hAnsiTheme="minorHAnsi" w:cstheme="minorHAnsi"/>
          <w:sz w:val="24"/>
          <w:szCs w:val="24"/>
        </w:rPr>
      </w:pPr>
    </w:p>
    <w:p w14:paraId="1F7A200F" w14:textId="14B35143" w:rsidR="00883936" w:rsidRPr="00883936" w:rsidRDefault="00883936" w:rsidP="00883936">
      <w:pPr>
        <w:pStyle w:val="ListParagraph"/>
        <w:numPr>
          <w:ilvl w:val="0"/>
          <w:numId w:val="7"/>
        </w:numPr>
        <w:jc w:val="both"/>
        <w:rPr>
          <w:rFonts w:asciiTheme="minorHAnsi" w:hAnsiTheme="minorHAnsi" w:cstheme="minorHAnsi"/>
          <w:sz w:val="24"/>
          <w:szCs w:val="24"/>
        </w:rPr>
      </w:pPr>
      <w:r w:rsidRPr="00883936">
        <w:rPr>
          <w:rFonts w:asciiTheme="minorHAnsi" w:hAnsiTheme="minorHAnsi" w:cstheme="minorHAnsi"/>
          <w:sz w:val="24"/>
          <w:szCs w:val="24"/>
        </w:rPr>
        <w:lastRenderedPageBreak/>
        <w:t xml:space="preserve">The needs and wishes of children and parents will be </w:t>
      </w:r>
      <w:r w:rsidR="007F63F6" w:rsidRPr="00883936">
        <w:rPr>
          <w:rFonts w:asciiTheme="minorHAnsi" w:hAnsiTheme="minorHAnsi" w:cstheme="minorHAnsi"/>
          <w:sz w:val="24"/>
          <w:szCs w:val="24"/>
        </w:rPr>
        <w:t>considered</w:t>
      </w:r>
      <w:r w:rsidRPr="00883936">
        <w:rPr>
          <w:rFonts w:asciiTheme="minorHAnsi" w:hAnsiTheme="minorHAnsi" w:cstheme="minorHAnsi"/>
          <w:sz w:val="24"/>
          <w:szCs w:val="24"/>
        </w:rPr>
        <w:t xml:space="preserve"> wherever possible, within the constraints of staffing and equal opportunities legislation.</w:t>
      </w:r>
    </w:p>
    <w:p w14:paraId="68A8A449" w14:textId="77777777" w:rsidR="00883936" w:rsidRPr="00883936" w:rsidRDefault="00883936" w:rsidP="00883936">
      <w:pPr>
        <w:jc w:val="both"/>
        <w:rPr>
          <w:rFonts w:asciiTheme="minorHAnsi" w:hAnsiTheme="minorHAnsi" w:cstheme="minorHAnsi"/>
          <w:sz w:val="24"/>
          <w:szCs w:val="24"/>
        </w:rPr>
      </w:pPr>
    </w:p>
    <w:p w14:paraId="28B37434" w14:textId="28733A07" w:rsidR="00883936" w:rsidRPr="00883936" w:rsidRDefault="00883936" w:rsidP="00883936">
      <w:pPr>
        <w:pStyle w:val="ListParagraph"/>
        <w:numPr>
          <w:ilvl w:val="0"/>
          <w:numId w:val="7"/>
        </w:numPr>
        <w:jc w:val="both"/>
        <w:rPr>
          <w:rFonts w:asciiTheme="minorHAnsi" w:hAnsiTheme="minorHAnsi" w:cstheme="minorHAnsi"/>
          <w:sz w:val="24"/>
          <w:szCs w:val="24"/>
        </w:rPr>
      </w:pPr>
      <w:r w:rsidRPr="00883936">
        <w:rPr>
          <w:rFonts w:asciiTheme="minorHAnsi" w:hAnsiTheme="minorHAnsi" w:cstheme="minorHAnsi"/>
          <w:sz w:val="24"/>
          <w:szCs w:val="24"/>
        </w:rPr>
        <w:t>Where a care plan is not in place and a child has needed help with intimate care (in the case of a toilet ‘accident’) then parents/carers will be informed the same day</w:t>
      </w:r>
      <w:r w:rsidR="00BF54F8">
        <w:rPr>
          <w:rFonts w:asciiTheme="minorHAnsi" w:hAnsiTheme="minorHAnsi" w:cstheme="minorHAnsi"/>
          <w:sz w:val="24"/>
          <w:szCs w:val="24"/>
        </w:rPr>
        <w:t xml:space="preserve"> and this will be recorded on Behaviour Watch</w:t>
      </w:r>
      <w:r w:rsidRPr="00883936">
        <w:rPr>
          <w:rFonts w:asciiTheme="minorHAnsi" w:hAnsiTheme="minorHAnsi" w:cstheme="minorHAnsi"/>
          <w:sz w:val="24"/>
          <w:szCs w:val="24"/>
        </w:rPr>
        <w:t xml:space="preserve">. </w:t>
      </w:r>
    </w:p>
    <w:p w14:paraId="077DAB70" w14:textId="77777777" w:rsidR="00883936" w:rsidRDefault="00883936" w:rsidP="00883936">
      <w:pPr>
        <w:jc w:val="both"/>
        <w:rPr>
          <w:rFonts w:asciiTheme="minorHAnsi" w:hAnsiTheme="minorHAnsi" w:cstheme="minorHAnsi"/>
          <w:sz w:val="24"/>
          <w:szCs w:val="24"/>
        </w:rPr>
      </w:pPr>
    </w:p>
    <w:p w14:paraId="7B26922B" w14:textId="77777777" w:rsidR="00883936" w:rsidRPr="00883936" w:rsidRDefault="00883936" w:rsidP="00883936">
      <w:pPr>
        <w:jc w:val="both"/>
        <w:rPr>
          <w:rFonts w:asciiTheme="minorHAnsi" w:hAnsiTheme="minorHAnsi" w:cstheme="minorHAnsi"/>
          <w:sz w:val="24"/>
          <w:szCs w:val="24"/>
        </w:rPr>
      </w:pPr>
    </w:p>
    <w:p w14:paraId="11C27B74" w14:textId="68F4FE6C" w:rsidR="00883936" w:rsidRPr="00883936" w:rsidRDefault="00883936" w:rsidP="00883936">
      <w:pPr>
        <w:pStyle w:val="ListParagraph"/>
        <w:numPr>
          <w:ilvl w:val="0"/>
          <w:numId w:val="7"/>
        </w:numPr>
        <w:jc w:val="both"/>
        <w:rPr>
          <w:rFonts w:asciiTheme="minorHAnsi" w:hAnsiTheme="minorHAnsi" w:cstheme="minorHAnsi"/>
          <w:sz w:val="24"/>
          <w:szCs w:val="24"/>
        </w:rPr>
      </w:pPr>
      <w:r w:rsidRPr="00883936">
        <w:rPr>
          <w:rFonts w:asciiTheme="minorHAnsi" w:hAnsiTheme="minorHAnsi" w:cstheme="minorHAnsi"/>
          <w:sz w:val="24"/>
          <w:szCs w:val="24"/>
        </w:rPr>
        <w:t xml:space="preserve">This </w:t>
      </w:r>
      <w:r w:rsidR="00BF54F8">
        <w:rPr>
          <w:rFonts w:asciiTheme="minorHAnsi" w:hAnsiTheme="minorHAnsi" w:cstheme="minorHAnsi"/>
          <w:sz w:val="24"/>
          <w:szCs w:val="24"/>
        </w:rPr>
        <w:t>information regarding intimate care should be communicated in person or on the telephone.</w:t>
      </w:r>
      <w:r w:rsidRPr="00883936">
        <w:rPr>
          <w:rFonts w:asciiTheme="minorHAnsi" w:hAnsiTheme="minorHAnsi" w:cstheme="minorHAnsi"/>
          <w:sz w:val="24"/>
          <w:szCs w:val="24"/>
        </w:rPr>
        <w:t xml:space="preserve"> </w:t>
      </w:r>
    </w:p>
    <w:p w14:paraId="272BEA95" w14:textId="5AD322DB" w:rsidR="00BD4988" w:rsidRDefault="00BD4988" w:rsidP="00BD4988">
      <w:pPr>
        <w:jc w:val="both"/>
        <w:rPr>
          <w:rFonts w:asciiTheme="minorHAnsi" w:hAnsiTheme="minorHAnsi" w:cstheme="minorHAnsi"/>
          <w:sz w:val="24"/>
          <w:szCs w:val="24"/>
        </w:rPr>
      </w:pPr>
    </w:p>
    <w:p w14:paraId="70ED0565" w14:textId="4FF4EBBA" w:rsidR="00BD4988" w:rsidRDefault="00BD4988" w:rsidP="00BD4988">
      <w:pPr>
        <w:jc w:val="both"/>
        <w:rPr>
          <w:rFonts w:asciiTheme="minorHAnsi" w:hAnsiTheme="minorHAnsi" w:cstheme="minorHAnsi"/>
          <w:sz w:val="24"/>
          <w:szCs w:val="24"/>
        </w:rPr>
      </w:pPr>
    </w:p>
    <w:p w14:paraId="4A1AE4F7" w14:textId="77777777" w:rsidR="00BD4988" w:rsidRPr="00BD4988" w:rsidRDefault="00BD4988" w:rsidP="00BD4988">
      <w:pPr>
        <w:jc w:val="both"/>
        <w:rPr>
          <w:rFonts w:asciiTheme="minorHAnsi" w:hAnsiTheme="minorHAnsi" w:cstheme="minorHAnsi"/>
          <w:sz w:val="24"/>
          <w:szCs w:val="24"/>
        </w:rPr>
      </w:pPr>
      <w:r w:rsidRPr="00BD4988">
        <w:rPr>
          <w:rFonts w:asciiTheme="minorHAnsi" w:hAnsiTheme="minorHAnsi" w:cstheme="minorHAnsi"/>
          <w:sz w:val="24"/>
          <w:szCs w:val="24"/>
        </w:rPr>
        <w:t xml:space="preserve">Procedure for changing children We will follow the changing procedure below: </w:t>
      </w:r>
    </w:p>
    <w:p w14:paraId="04CEA2BD" w14:textId="39274132" w:rsidR="00BD4988" w:rsidRPr="00BD4988" w:rsidRDefault="00BD4988" w:rsidP="00BD4988">
      <w:pPr>
        <w:pStyle w:val="ListParagraph"/>
        <w:numPr>
          <w:ilvl w:val="0"/>
          <w:numId w:val="12"/>
        </w:numPr>
        <w:jc w:val="both"/>
        <w:rPr>
          <w:rFonts w:asciiTheme="minorHAnsi" w:hAnsiTheme="minorHAnsi" w:cstheme="minorHAnsi"/>
          <w:sz w:val="24"/>
          <w:szCs w:val="24"/>
        </w:rPr>
      </w:pPr>
      <w:r w:rsidRPr="00BD4988">
        <w:rPr>
          <w:rFonts w:asciiTheme="minorHAnsi" w:hAnsiTheme="minorHAnsi" w:cstheme="minorHAnsi"/>
          <w:sz w:val="24"/>
          <w:szCs w:val="24"/>
        </w:rPr>
        <w:t xml:space="preserve">Gather all the necessary items needed before each nappy or clothes change. </w:t>
      </w:r>
    </w:p>
    <w:p w14:paraId="0645D952" w14:textId="6B5715D4" w:rsidR="00BD4988" w:rsidRPr="00BD4988" w:rsidRDefault="00BD4988" w:rsidP="00BD4988">
      <w:pPr>
        <w:pStyle w:val="ListParagraph"/>
        <w:numPr>
          <w:ilvl w:val="0"/>
          <w:numId w:val="12"/>
        </w:numPr>
        <w:jc w:val="both"/>
        <w:rPr>
          <w:rFonts w:asciiTheme="minorHAnsi" w:hAnsiTheme="minorHAnsi" w:cstheme="minorHAnsi"/>
          <w:sz w:val="24"/>
          <w:szCs w:val="24"/>
        </w:rPr>
      </w:pPr>
      <w:r w:rsidRPr="00BD4988">
        <w:rPr>
          <w:rFonts w:asciiTheme="minorHAnsi" w:hAnsiTheme="minorHAnsi" w:cstheme="minorHAnsi"/>
          <w:sz w:val="24"/>
          <w:szCs w:val="24"/>
        </w:rPr>
        <w:t xml:space="preserve">Wash and dry your hands. </w:t>
      </w:r>
    </w:p>
    <w:p w14:paraId="40AEDC28" w14:textId="13B656D7" w:rsidR="00BD4988" w:rsidRPr="00BD4988" w:rsidRDefault="00BD4988" w:rsidP="00BD4988">
      <w:pPr>
        <w:pStyle w:val="ListParagraph"/>
        <w:numPr>
          <w:ilvl w:val="0"/>
          <w:numId w:val="12"/>
        </w:numPr>
        <w:jc w:val="both"/>
        <w:rPr>
          <w:rFonts w:asciiTheme="minorHAnsi" w:hAnsiTheme="minorHAnsi" w:cstheme="minorHAnsi"/>
          <w:sz w:val="24"/>
          <w:szCs w:val="24"/>
        </w:rPr>
      </w:pPr>
      <w:r w:rsidRPr="00BD4988">
        <w:rPr>
          <w:rFonts w:asciiTheme="minorHAnsi" w:hAnsiTheme="minorHAnsi" w:cstheme="minorHAnsi"/>
          <w:sz w:val="24"/>
          <w:szCs w:val="24"/>
        </w:rPr>
        <w:t xml:space="preserve">Put on gloves and apron. You should use a new set of gloves and apron for each nappy/clothes change. </w:t>
      </w:r>
    </w:p>
    <w:p w14:paraId="0F40BB4F" w14:textId="3D9643D8" w:rsidR="00BD4988" w:rsidRPr="00BD4988" w:rsidRDefault="00BD4988" w:rsidP="00BD4988">
      <w:pPr>
        <w:pStyle w:val="ListParagraph"/>
        <w:numPr>
          <w:ilvl w:val="0"/>
          <w:numId w:val="12"/>
        </w:numPr>
        <w:jc w:val="both"/>
        <w:rPr>
          <w:rFonts w:asciiTheme="minorHAnsi" w:hAnsiTheme="minorHAnsi" w:cstheme="minorHAnsi"/>
          <w:sz w:val="24"/>
          <w:szCs w:val="24"/>
        </w:rPr>
      </w:pPr>
      <w:r w:rsidRPr="00BD4988">
        <w:rPr>
          <w:rFonts w:asciiTheme="minorHAnsi" w:hAnsiTheme="minorHAnsi" w:cstheme="minorHAnsi"/>
          <w:sz w:val="24"/>
          <w:szCs w:val="24"/>
        </w:rPr>
        <w:t>Approach the child and say or sign that it’s time for a nappy change</w:t>
      </w:r>
      <w:r>
        <w:rPr>
          <w:rFonts w:asciiTheme="minorHAnsi" w:hAnsiTheme="minorHAnsi" w:cstheme="minorHAnsi"/>
          <w:sz w:val="24"/>
          <w:szCs w:val="24"/>
        </w:rPr>
        <w:t xml:space="preserve"> using an object of reference (nappy and wipes)</w:t>
      </w:r>
      <w:r w:rsidRPr="00BD4988">
        <w:rPr>
          <w:rFonts w:asciiTheme="minorHAnsi" w:hAnsiTheme="minorHAnsi" w:cstheme="minorHAnsi"/>
          <w:sz w:val="24"/>
          <w:szCs w:val="24"/>
        </w:rPr>
        <w:t xml:space="preserve">. </w:t>
      </w:r>
    </w:p>
    <w:p w14:paraId="415E71D5" w14:textId="3304B913" w:rsidR="00BD4988" w:rsidRPr="00BD4988" w:rsidRDefault="00BD4988" w:rsidP="00BD4988">
      <w:pPr>
        <w:pStyle w:val="ListParagraph"/>
        <w:numPr>
          <w:ilvl w:val="0"/>
          <w:numId w:val="12"/>
        </w:numPr>
        <w:jc w:val="both"/>
        <w:rPr>
          <w:rFonts w:asciiTheme="minorHAnsi" w:hAnsiTheme="minorHAnsi" w:cstheme="minorHAnsi"/>
          <w:sz w:val="24"/>
          <w:szCs w:val="24"/>
        </w:rPr>
      </w:pPr>
      <w:r w:rsidRPr="00BD4988">
        <w:rPr>
          <w:rFonts w:asciiTheme="minorHAnsi" w:hAnsiTheme="minorHAnsi" w:cstheme="minorHAnsi"/>
          <w:sz w:val="24"/>
          <w:szCs w:val="24"/>
        </w:rPr>
        <w:t xml:space="preserve">Recognise that it may be more appropriate for a child to stand or sit as they are changed. </w:t>
      </w:r>
    </w:p>
    <w:p w14:paraId="5F41D1B1" w14:textId="14F7B68F" w:rsidR="00BD4988" w:rsidRPr="00BD4988" w:rsidRDefault="00BD4988" w:rsidP="00BD4988">
      <w:pPr>
        <w:pStyle w:val="ListParagraph"/>
        <w:numPr>
          <w:ilvl w:val="0"/>
          <w:numId w:val="12"/>
        </w:numPr>
        <w:jc w:val="both"/>
        <w:rPr>
          <w:rFonts w:asciiTheme="minorHAnsi" w:hAnsiTheme="minorHAnsi" w:cstheme="minorHAnsi"/>
          <w:sz w:val="24"/>
          <w:szCs w:val="24"/>
        </w:rPr>
      </w:pPr>
      <w:r w:rsidRPr="00BD4988">
        <w:rPr>
          <w:rFonts w:asciiTheme="minorHAnsi" w:hAnsiTheme="minorHAnsi" w:cstheme="minorHAnsi"/>
          <w:sz w:val="24"/>
          <w:szCs w:val="24"/>
        </w:rPr>
        <w:t xml:space="preserve">If using the changing table, support the child as they climb the steps and help them onto the changing mat. </w:t>
      </w:r>
    </w:p>
    <w:p w14:paraId="7B1660EB" w14:textId="77777777" w:rsidR="00BD4988" w:rsidRPr="00BD4988" w:rsidRDefault="00BD4988" w:rsidP="00BD4988">
      <w:pPr>
        <w:pStyle w:val="ListParagraph"/>
        <w:numPr>
          <w:ilvl w:val="0"/>
          <w:numId w:val="12"/>
        </w:numPr>
        <w:jc w:val="both"/>
        <w:rPr>
          <w:rFonts w:asciiTheme="minorHAnsi" w:hAnsiTheme="minorHAnsi" w:cstheme="minorHAnsi"/>
          <w:sz w:val="24"/>
          <w:szCs w:val="24"/>
        </w:rPr>
      </w:pPr>
      <w:r w:rsidRPr="00BD4988">
        <w:rPr>
          <w:rFonts w:asciiTheme="minorHAnsi" w:hAnsiTheme="minorHAnsi" w:cstheme="minorHAnsi"/>
          <w:sz w:val="24"/>
          <w:szCs w:val="24"/>
        </w:rPr>
        <w:t xml:space="preserve">Never leave the child unattended whilst they are on the changing table. </w:t>
      </w:r>
    </w:p>
    <w:p w14:paraId="24910D9C" w14:textId="32D329BF" w:rsidR="00BD4988" w:rsidRPr="00BD4988" w:rsidRDefault="00BD4988" w:rsidP="00BD4988">
      <w:pPr>
        <w:pStyle w:val="ListParagraph"/>
        <w:numPr>
          <w:ilvl w:val="0"/>
          <w:numId w:val="12"/>
        </w:numPr>
        <w:jc w:val="both"/>
        <w:rPr>
          <w:rFonts w:asciiTheme="minorHAnsi" w:hAnsiTheme="minorHAnsi" w:cstheme="minorHAnsi"/>
          <w:sz w:val="24"/>
          <w:szCs w:val="24"/>
        </w:rPr>
      </w:pPr>
      <w:r w:rsidRPr="00BD4988">
        <w:rPr>
          <w:rFonts w:asciiTheme="minorHAnsi" w:hAnsiTheme="minorHAnsi" w:cstheme="minorHAnsi"/>
          <w:sz w:val="24"/>
          <w:szCs w:val="24"/>
        </w:rPr>
        <w:t xml:space="preserve">Remove the child’s clothing to access the nappy. Remove the nappy and place it inside the nappy sack. </w:t>
      </w:r>
    </w:p>
    <w:p w14:paraId="6BC3E56C" w14:textId="55ADF6F8" w:rsidR="00BD4988" w:rsidRPr="00BD4988" w:rsidRDefault="00BD4988" w:rsidP="00BD4988">
      <w:pPr>
        <w:pStyle w:val="ListParagraph"/>
        <w:numPr>
          <w:ilvl w:val="0"/>
          <w:numId w:val="12"/>
        </w:numPr>
        <w:jc w:val="both"/>
        <w:rPr>
          <w:rFonts w:asciiTheme="minorHAnsi" w:hAnsiTheme="minorHAnsi" w:cstheme="minorHAnsi"/>
          <w:sz w:val="24"/>
          <w:szCs w:val="24"/>
        </w:rPr>
      </w:pPr>
      <w:r w:rsidRPr="00BD4988">
        <w:rPr>
          <w:rFonts w:asciiTheme="minorHAnsi" w:hAnsiTheme="minorHAnsi" w:cstheme="minorHAnsi"/>
          <w:sz w:val="24"/>
          <w:szCs w:val="24"/>
        </w:rPr>
        <w:t xml:space="preserve">If the child’s clothes are soiled, they should be bagged separately and sent home. They should not be rinsed. </w:t>
      </w:r>
    </w:p>
    <w:p w14:paraId="790552D5" w14:textId="77777777" w:rsidR="00BD4988" w:rsidRDefault="00BD4988" w:rsidP="00BD4988">
      <w:pPr>
        <w:pStyle w:val="ListParagraph"/>
        <w:numPr>
          <w:ilvl w:val="0"/>
          <w:numId w:val="12"/>
        </w:numPr>
        <w:jc w:val="both"/>
        <w:rPr>
          <w:rFonts w:asciiTheme="minorHAnsi" w:hAnsiTheme="minorHAnsi" w:cstheme="minorHAnsi"/>
          <w:sz w:val="24"/>
          <w:szCs w:val="24"/>
        </w:rPr>
      </w:pPr>
      <w:r w:rsidRPr="00BD4988">
        <w:rPr>
          <w:rFonts w:asciiTheme="minorHAnsi" w:hAnsiTheme="minorHAnsi" w:cstheme="minorHAnsi"/>
          <w:sz w:val="24"/>
          <w:szCs w:val="24"/>
        </w:rPr>
        <w:t xml:space="preserve">Using the wipes, clean the child from the front to the back and place the used wipes in the nappy sack. </w:t>
      </w:r>
    </w:p>
    <w:p w14:paraId="5F7DB26F" w14:textId="4EF2A358" w:rsidR="00BD4988" w:rsidRPr="00BD4988" w:rsidRDefault="00BD4988" w:rsidP="00BD4988">
      <w:pPr>
        <w:pStyle w:val="ListParagraph"/>
        <w:numPr>
          <w:ilvl w:val="0"/>
          <w:numId w:val="12"/>
        </w:numPr>
        <w:jc w:val="both"/>
        <w:rPr>
          <w:rFonts w:asciiTheme="minorHAnsi" w:hAnsiTheme="minorHAnsi" w:cstheme="minorHAnsi"/>
          <w:sz w:val="24"/>
          <w:szCs w:val="24"/>
        </w:rPr>
      </w:pPr>
      <w:r w:rsidRPr="00BD4988">
        <w:rPr>
          <w:rFonts w:asciiTheme="minorHAnsi" w:hAnsiTheme="minorHAnsi" w:cstheme="minorHAnsi"/>
          <w:sz w:val="24"/>
          <w:szCs w:val="24"/>
        </w:rPr>
        <w:t xml:space="preserve">Tie the nappy sack and place in the bin. </w:t>
      </w:r>
    </w:p>
    <w:p w14:paraId="74332EC7" w14:textId="3E182030" w:rsidR="00BD4988" w:rsidRPr="00BD4988" w:rsidRDefault="00BD4988" w:rsidP="00BD4988">
      <w:pPr>
        <w:pStyle w:val="ListParagraph"/>
        <w:numPr>
          <w:ilvl w:val="0"/>
          <w:numId w:val="12"/>
        </w:numPr>
        <w:jc w:val="both"/>
        <w:rPr>
          <w:rFonts w:asciiTheme="minorHAnsi" w:hAnsiTheme="minorHAnsi" w:cstheme="minorHAnsi"/>
          <w:sz w:val="24"/>
          <w:szCs w:val="24"/>
        </w:rPr>
      </w:pPr>
      <w:r w:rsidRPr="00BD4988">
        <w:rPr>
          <w:rFonts w:asciiTheme="minorHAnsi" w:hAnsiTheme="minorHAnsi" w:cstheme="minorHAnsi"/>
          <w:sz w:val="24"/>
          <w:szCs w:val="24"/>
        </w:rPr>
        <w:t xml:space="preserve">Put on a clean nappy and cream as necessary. </w:t>
      </w:r>
    </w:p>
    <w:p w14:paraId="6A967C0E" w14:textId="719CFB03" w:rsidR="00BD4988" w:rsidRPr="00BD4988" w:rsidRDefault="00BD4988" w:rsidP="00BD4988">
      <w:pPr>
        <w:pStyle w:val="ListParagraph"/>
        <w:numPr>
          <w:ilvl w:val="0"/>
          <w:numId w:val="12"/>
        </w:numPr>
        <w:jc w:val="both"/>
        <w:rPr>
          <w:rFonts w:asciiTheme="minorHAnsi" w:hAnsiTheme="minorHAnsi" w:cstheme="minorHAnsi"/>
          <w:sz w:val="24"/>
          <w:szCs w:val="24"/>
        </w:rPr>
      </w:pPr>
      <w:r w:rsidRPr="00BD4988">
        <w:rPr>
          <w:rFonts w:asciiTheme="minorHAnsi" w:hAnsiTheme="minorHAnsi" w:cstheme="minorHAnsi"/>
          <w:sz w:val="24"/>
          <w:szCs w:val="24"/>
        </w:rPr>
        <w:t xml:space="preserve">Take off gloves and apron and place them in the bin. </w:t>
      </w:r>
    </w:p>
    <w:p w14:paraId="2A22175A" w14:textId="302D944D" w:rsidR="00BD4988" w:rsidRPr="00BD4988" w:rsidRDefault="00BD4988" w:rsidP="00BD4988">
      <w:pPr>
        <w:pStyle w:val="ListParagraph"/>
        <w:numPr>
          <w:ilvl w:val="0"/>
          <w:numId w:val="12"/>
        </w:numPr>
        <w:jc w:val="both"/>
        <w:rPr>
          <w:rFonts w:asciiTheme="minorHAnsi" w:hAnsiTheme="minorHAnsi" w:cstheme="minorHAnsi"/>
          <w:sz w:val="24"/>
          <w:szCs w:val="24"/>
        </w:rPr>
      </w:pPr>
      <w:r w:rsidRPr="00BD4988">
        <w:rPr>
          <w:rFonts w:asciiTheme="minorHAnsi" w:hAnsiTheme="minorHAnsi" w:cstheme="minorHAnsi"/>
          <w:sz w:val="24"/>
          <w:szCs w:val="24"/>
        </w:rPr>
        <w:t xml:space="preserve">Dress the child. </w:t>
      </w:r>
    </w:p>
    <w:p w14:paraId="78E6B19B" w14:textId="2DB542F9" w:rsidR="00BD4988" w:rsidRPr="00BD4988" w:rsidRDefault="00BD4988" w:rsidP="00BD4988">
      <w:pPr>
        <w:pStyle w:val="ListParagraph"/>
        <w:numPr>
          <w:ilvl w:val="0"/>
          <w:numId w:val="12"/>
        </w:numPr>
        <w:jc w:val="both"/>
        <w:rPr>
          <w:rFonts w:asciiTheme="minorHAnsi" w:hAnsiTheme="minorHAnsi" w:cstheme="minorHAnsi"/>
          <w:sz w:val="24"/>
          <w:szCs w:val="24"/>
        </w:rPr>
      </w:pPr>
      <w:r w:rsidRPr="00BD4988">
        <w:rPr>
          <w:rFonts w:asciiTheme="minorHAnsi" w:hAnsiTheme="minorHAnsi" w:cstheme="minorHAnsi"/>
          <w:sz w:val="24"/>
          <w:szCs w:val="24"/>
        </w:rPr>
        <w:t xml:space="preserve">Help the child to wash their hands. </w:t>
      </w:r>
    </w:p>
    <w:p w14:paraId="45388650" w14:textId="0F399A6E" w:rsidR="00BD4988" w:rsidRPr="00BD4988" w:rsidRDefault="00BD4988" w:rsidP="00BD4988">
      <w:pPr>
        <w:pStyle w:val="ListParagraph"/>
        <w:numPr>
          <w:ilvl w:val="0"/>
          <w:numId w:val="12"/>
        </w:numPr>
        <w:jc w:val="both"/>
        <w:rPr>
          <w:rFonts w:asciiTheme="minorHAnsi" w:hAnsiTheme="minorHAnsi" w:cstheme="minorHAnsi"/>
          <w:sz w:val="24"/>
          <w:szCs w:val="24"/>
        </w:rPr>
      </w:pPr>
      <w:r w:rsidRPr="00BD4988">
        <w:rPr>
          <w:rFonts w:asciiTheme="minorHAnsi" w:hAnsiTheme="minorHAnsi" w:cstheme="minorHAnsi"/>
          <w:sz w:val="24"/>
          <w:szCs w:val="24"/>
        </w:rPr>
        <w:t xml:space="preserve">Wash your hands using soap and paper towels. </w:t>
      </w:r>
    </w:p>
    <w:p w14:paraId="24858068" w14:textId="6A8540BE" w:rsidR="00BD4988" w:rsidRPr="00BD4988" w:rsidRDefault="00BD4988" w:rsidP="00BD4988">
      <w:pPr>
        <w:pStyle w:val="ListParagraph"/>
        <w:numPr>
          <w:ilvl w:val="0"/>
          <w:numId w:val="12"/>
        </w:numPr>
        <w:jc w:val="both"/>
        <w:rPr>
          <w:rFonts w:asciiTheme="minorHAnsi" w:hAnsiTheme="minorHAnsi" w:cstheme="minorHAnsi"/>
          <w:sz w:val="24"/>
          <w:szCs w:val="24"/>
        </w:rPr>
      </w:pPr>
      <w:r w:rsidRPr="00BD4988">
        <w:rPr>
          <w:rFonts w:asciiTheme="minorHAnsi" w:hAnsiTheme="minorHAnsi" w:cstheme="minorHAnsi"/>
          <w:sz w:val="24"/>
          <w:szCs w:val="24"/>
        </w:rPr>
        <w:t xml:space="preserve">Take the child back to the room. </w:t>
      </w:r>
    </w:p>
    <w:p w14:paraId="309BEB5A" w14:textId="00035FF2" w:rsidR="00BD4988" w:rsidRPr="00BD4988" w:rsidRDefault="00BD4988" w:rsidP="00BD4988">
      <w:pPr>
        <w:pStyle w:val="ListParagraph"/>
        <w:numPr>
          <w:ilvl w:val="0"/>
          <w:numId w:val="12"/>
        </w:numPr>
        <w:jc w:val="both"/>
        <w:rPr>
          <w:rFonts w:asciiTheme="minorHAnsi" w:hAnsiTheme="minorHAnsi" w:cstheme="minorHAnsi"/>
          <w:sz w:val="24"/>
          <w:szCs w:val="24"/>
        </w:rPr>
      </w:pPr>
      <w:r w:rsidRPr="00BD4988">
        <w:rPr>
          <w:rFonts w:asciiTheme="minorHAnsi" w:hAnsiTheme="minorHAnsi" w:cstheme="minorHAnsi"/>
          <w:sz w:val="24"/>
          <w:szCs w:val="24"/>
        </w:rPr>
        <w:t xml:space="preserve">Keep a record of the time, child, reason and adult that changed. </w:t>
      </w:r>
    </w:p>
    <w:p w14:paraId="0204181D" w14:textId="19D15EF6" w:rsidR="00BD4988" w:rsidRDefault="00BD4988" w:rsidP="00BD4988">
      <w:pPr>
        <w:pStyle w:val="ListParagraph"/>
        <w:numPr>
          <w:ilvl w:val="0"/>
          <w:numId w:val="12"/>
        </w:numPr>
        <w:jc w:val="both"/>
        <w:rPr>
          <w:rFonts w:asciiTheme="minorHAnsi" w:hAnsiTheme="minorHAnsi" w:cstheme="minorHAnsi"/>
          <w:sz w:val="24"/>
          <w:szCs w:val="24"/>
        </w:rPr>
      </w:pPr>
      <w:r w:rsidRPr="00BD4988">
        <w:rPr>
          <w:rFonts w:asciiTheme="minorHAnsi" w:hAnsiTheme="minorHAnsi" w:cstheme="minorHAnsi"/>
          <w:sz w:val="24"/>
          <w:szCs w:val="24"/>
        </w:rPr>
        <w:t>Return to the nappy changing area, clean the changing mat, surrounding area and underneath the mat before leaving to dry. Then wash and dry your hands</w:t>
      </w:r>
      <w:r w:rsidR="00BF54F8">
        <w:rPr>
          <w:rFonts w:asciiTheme="minorHAnsi" w:hAnsiTheme="minorHAnsi" w:cstheme="minorHAnsi"/>
          <w:sz w:val="24"/>
          <w:szCs w:val="24"/>
        </w:rPr>
        <w:t>.</w:t>
      </w:r>
    </w:p>
    <w:p w14:paraId="67BD4AD1" w14:textId="17384411" w:rsidR="00BD4988" w:rsidRDefault="00BD4988" w:rsidP="00BD4988">
      <w:pPr>
        <w:jc w:val="both"/>
        <w:rPr>
          <w:rFonts w:asciiTheme="minorHAnsi" w:hAnsiTheme="minorHAnsi" w:cstheme="minorHAnsi"/>
          <w:sz w:val="24"/>
          <w:szCs w:val="24"/>
        </w:rPr>
      </w:pPr>
    </w:p>
    <w:p w14:paraId="34655F99" w14:textId="77777777" w:rsidR="00BD4988" w:rsidRPr="00883936" w:rsidRDefault="00BD4988" w:rsidP="00BD4988">
      <w:pPr>
        <w:jc w:val="both"/>
        <w:rPr>
          <w:rFonts w:asciiTheme="minorHAnsi" w:hAnsiTheme="minorHAnsi" w:cstheme="minorHAnsi"/>
          <w:sz w:val="24"/>
          <w:szCs w:val="24"/>
        </w:rPr>
      </w:pPr>
      <w:r w:rsidRPr="00883936">
        <w:rPr>
          <w:rFonts w:asciiTheme="minorHAnsi" w:hAnsiTheme="minorHAnsi" w:cstheme="minorHAnsi"/>
          <w:sz w:val="24"/>
          <w:szCs w:val="24"/>
        </w:rPr>
        <w:t>Further Guidance</w:t>
      </w:r>
    </w:p>
    <w:p w14:paraId="30115237" w14:textId="1034C229" w:rsidR="00BD4988" w:rsidRDefault="00BD4988" w:rsidP="00BD4988">
      <w:pPr>
        <w:pStyle w:val="ListParagraph"/>
        <w:numPr>
          <w:ilvl w:val="0"/>
          <w:numId w:val="9"/>
        </w:numPr>
        <w:jc w:val="both"/>
        <w:rPr>
          <w:rFonts w:asciiTheme="minorHAnsi" w:hAnsiTheme="minorHAnsi" w:cstheme="minorHAnsi"/>
          <w:sz w:val="24"/>
          <w:szCs w:val="24"/>
        </w:rPr>
      </w:pPr>
      <w:r w:rsidRPr="00883936">
        <w:rPr>
          <w:rFonts w:asciiTheme="minorHAnsi" w:hAnsiTheme="minorHAnsi" w:cstheme="minorHAnsi"/>
          <w:sz w:val="24"/>
          <w:szCs w:val="24"/>
        </w:rPr>
        <w:t>‘Working Together to Safeguard Children’, Inter-Agency Child Protection Procedures.</w:t>
      </w:r>
    </w:p>
    <w:p w14:paraId="53095A9D" w14:textId="1CDBDB0A" w:rsidR="00BF54F8" w:rsidRPr="00883936" w:rsidRDefault="00BF54F8" w:rsidP="00BD4988">
      <w:pPr>
        <w:pStyle w:val="ListParagraph"/>
        <w:numPr>
          <w:ilvl w:val="0"/>
          <w:numId w:val="9"/>
        </w:numPr>
        <w:jc w:val="both"/>
        <w:rPr>
          <w:rFonts w:asciiTheme="minorHAnsi" w:hAnsiTheme="minorHAnsi" w:cstheme="minorHAnsi"/>
          <w:sz w:val="24"/>
          <w:szCs w:val="24"/>
        </w:rPr>
      </w:pPr>
      <w:r>
        <w:rPr>
          <w:rFonts w:asciiTheme="minorHAnsi" w:hAnsiTheme="minorHAnsi" w:cstheme="minorHAnsi"/>
          <w:sz w:val="24"/>
          <w:szCs w:val="24"/>
        </w:rPr>
        <w:t xml:space="preserve">KCSIE, DfE </w:t>
      </w:r>
      <w:hyperlink r:id="rId7" w:history="1">
        <w:r>
          <w:rPr>
            <w:rStyle w:val="Hyperlink"/>
          </w:rPr>
          <w:t>Keeping children safe in education - GOV.UK (www.gov.uk)</w:t>
        </w:r>
      </w:hyperlink>
    </w:p>
    <w:p w14:paraId="238BD575" w14:textId="77777777" w:rsidR="00BD4988" w:rsidRPr="00883936" w:rsidRDefault="00BD4988" w:rsidP="00BD4988">
      <w:pPr>
        <w:jc w:val="both"/>
        <w:rPr>
          <w:rFonts w:asciiTheme="minorHAnsi" w:hAnsiTheme="minorHAnsi" w:cstheme="minorHAnsi"/>
          <w:sz w:val="24"/>
          <w:szCs w:val="24"/>
        </w:rPr>
      </w:pPr>
    </w:p>
    <w:p w14:paraId="4688BC4D" w14:textId="77777777" w:rsidR="00BD4988" w:rsidRPr="00883936" w:rsidRDefault="00BD4988" w:rsidP="00BD4988">
      <w:pPr>
        <w:pStyle w:val="ListParagraph"/>
        <w:numPr>
          <w:ilvl w:val="0"/>
          <w:numId w:val="9"/>
        </w:numPr>
        <w:jc w:val="both"/>
        <w:rPr>
          <w:rFonts w:asciiTheme="minorHAnsi" w:hAnsiTheme="minorHAnsi" w:cstheme="minorHAnsi"/>
          <w:sz w:val="24"/>
          <w:szCs w:val="24"/>
        </w:rPr>
      </w:pPr>
      <w:r w:rsidRPr="00883936">
        <w:rPr>
          <w:rFonts w:asciiTheme="minorHAnsi" w:hAnsiTheme="minorHAnsi" w:cstheme="minorHAnsi"/>
          <w:sz w:val="24"/>
          <w:szCs w:val="24"/>
        </w:rPr>
        <w:t>Circular 10/95, Protecting Children from Abuse; The Role of the Education Service. DFEE</w:t>
      </w:r>
    </w:p>
    <w:p w14:paraId="06ACA4CD" w14:textId="77777777" w:rsidR="00BD4988" w:rsidRPr="00883936" w:rsidRDefault="00BD4988" w:rsidP="00BD4988">
      <w:pPr>
        <w:pStyle w:val="ListParagraph"/>
        <w:jc w:val="both"/>
        <w:rPr>
          <w:rFonts w:asciiTheme="minorHAnsi" w:hAnsiTheme="minorHAnsi" w:cstheme="minorHAnsi"/>
          <w:b/>
          <w:sz w:val="24"/>
          <w:szCs w:val="24"/>
        </w:rPr>
      </w:pPr>
      <w:hyperlink r:id="rId8" w:history="1">
        <w:r w:rsidRPr="00883936">
          <w:rPr>
            <w:rStyle w:val="Hyperlink"/>
            <w:rFonts w:asciiTheme="minorHAnsi" w:hAnsiTheme="minorHAnsi" w:cstheme="minorHAnsi"/>
            <w:sz w:val="24"/>
            <w:szCs w:val="24"/>
          </w:rPr>
          <w:t>www.dfes.gov.uk/publications/guidanceonthelaw/10_95summary</w:t>
        </w:r>
      </w:hyperlink>
      <w:r w:rsidRPr="00883936">
        <w:rPr>
          <w:rFonts w:asciiTheme="minorHAnsi" w:hAnsiTheme="minorHAnsi" w:cstheme="minorHAnsi"/>
          <w:sz w:val="24"/>
          <w:szCs w:val="24"/>
        </w:rPr>
        <w:t xml:space="preserve"> </w:t>
      </w:r>
    </w:p>
    <w:p w14:paraId="283B033F" w14:textId="77777777" w:rsidR="00BD4988" w:rsidRPr="00883936" w:rsidRDefault="00BD4988" w:rsidP="00BD4988">
      <w:pPr>
        <w:jc w:val="both"/>
        <w:rPr>
          <w:rFonts w:asciiTheme="minorHAnsi" w:hAnsiTheme="minorHAnsi" w:cstheme="minorHAnsi"/>
          <w:b/>
          <w:sz w:val="24"/>
          <w:szCs w:val="24"/>
        </w:rPr>
      </w:pPr>
      <w:r w:rsidRPr="00883936">
        <w:rPr>
          <w:rFonts w:asciiTheme="minorHAnsi" w:hAnsiTheme="minorHAnsi" w:cstheme="minorHAnsi"/>
          <w:b/>
          <w:sz w:val="24"/>
          <w:szCs w:val="24"/>
        </w:rPr>
        <w:t xml:space="preserve"> </w:t>
      </w:r>
    </w:p>
    <w:p w14:paraId="7AF85941" w14:textId="77777777" w:rsidR="00BD4988" w:rsidRPr="00883936" w:rsidRDefault="00BD4988" w:rsidP="00BD4988">
      <w:pPr>
        <w:jc w:val="both"/>
        <w:rPr>
          <w:rFonts w:asciiTheme="minorHAnsi" w:hAnsiTheme="minorHAnsi" w:cstheme="minorHAnsi"/>
          <w:sz w:val="24"/>
          <w:szCs w:val="24"/>
        </w:rPr>
      </w:pPr>
      <w:r w:rsidRPr="00883936">
        <w:rPr>
          <w:rFonts w:asciiTheme="minorHAnsi" w:hAnsiTheme="minorHAnsi" w:cstheme="minorHAnsi"/>
          <w:b/>
          <w:sz w:val="24"/>
          <w:szCs w:val="24"/>
        </w:rPr>
        <w:t>Monitoring and reviewing the policy</w:t>
      </w:r>
    </w:p>
    <w:p w14:paraId="6497F380" w14:textId="556D155F" w:rsidR="00BD4988" w:rsidRPr="00BD4988" w:rsidRDefault="00BD4988" w:rsidP="00723DDE">
      <w:pPr>
        <w:ind w:firstLine="720"/>
        <w:jc w:val="both"/>
        <w:rPr>
          <w:rFonts w:asciiTheme="minorHAnsi" w:hAnsiTheme="minorHAnsi" w:cstheme="minorHAnsi"/>
          <w:sz w:val="24"/>
          <w:szCs w:val="24"/>
        </w:rPr>
      </w:pPr>
      <w:r w:rsidRPr="00883936">
        <w:rPr>
          <w:rFonts w:asciiTheme="minorHAnsi" w:hAnsiTheme="minorHAnsi" w:cstheme="minorHAnsi"/>
          <w:sz w:val="24"/>
          <w:szCs w:val="24"/>
        </w:rPr>
        <w:t xml:space="preserve">We aim to review this policy document regularly. </w:t>
      </w:r>
    </w:p>
    <w:sectPr w:rsidR="00BD4988" w:rsidRPr="00BD4988" w:rsidSect="00E9531A">
      <w:pgSz w:w="11906" w:h="16838"/>
      <w:pgMar w:top="709" w:right="991"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600"/>
    <w:multiLevelType w:val="hybridMultilevel"/>
    <w:tmpl w:val="11F677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E36467"/>
    <w:multiLevelType w:val="hybridMultilevel"/>
    <w:tmpl w:val="3E243C9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875793"/>
    <w:multiLevelType w:val="hybridMultilevel"/>
    <w:tmpl w:val="BCA6C146"/>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5311BD"/>
    <w:multiLevelType w:val="hybridMultilevel"/>
    <w:tmpl w:val="6B4EF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42907"/>
    <w:multiLevelType w:val="hybridMultilevel"/>
    <w:tmpl w:val="65E447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BF2410"/>
    <w:multiLevelType w:val="hybridMultilevel"/>
    <w:tmpl w:val="87D208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FC5040"/>
    <w:multiLevelType w:val="hybridMultilevel"/>
    <w:tmpl w:val="9BCC8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153E72"/>
    <w:multiLevelType w:val="hybridMultilevel"/>
    <w:tmpl w:val="A8A8DF1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1CE1056"/>
    <w:multiLevelType w:val="hybridMultilevel"/>
    <w:tmpl w:val="B4A260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2B51DFE"/>
    <w:multiLevelType w:val="hybridMultilevel"/>
    <w:tmpl w:val="918C3BF0"/>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85A4466"/>
    <w:multiLevelType w:val="hybridMultilevel"/>
    <w:tmpl w:val="8B3CFF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4C25BB"/>
    <w:multiLevelType w:val="hybridMultilevel"/>
    <w:tmpl w:val="5CB88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8307529">
    <w:abstractNumId w:val="8"/>
  </w:num>
  <w:num w:numId="2" w16cid:durableId="1194804723">
    <w:abstractNumId w:val="5"/>
  </w:num>
  <w:num w:numId="3" w16cid:durableId="91820350">
    <w:abstractNumId w:val="9"/>
  </w:num>
  <w:num w:numId="4" w16cid:durableId="283313043">
    <w:abstractNumId w:val="10"/>
  </w:num>
  <w:num w:numId="5" w16cid:durableId="397942723">
    <w:abstractNumId w:val="1"/>
  </w:num>
  <w:num w:numId="6" w16cid:durableId="1999772005">
    <w:abstractNumId w:val="11"/>
  </w:num>
  <w:num w:numId="7" w16cid:durableId="1545294177">
    <w:abstractNumId w:val="4"/>
  </w:num>
  <w:num w:numId="8" w16cid:durableId="1645164462">
    <w:abstractNumId w:val="2"/>
  </w:num>
  <w:num w:numId="9" w16cid:durableId="451558390">
    <w:abstractNumId w:val="3"/>
  </w:num>
  <w:num w:numId="10" w16cid:durableId="1662806836">
    <w:abstractNumId w:val="0"/>
  </w:num>
  <w:num w:numId="11" w16cid:durableId="91709753">
    <w:abstractNumId w:val="6"/>
  </w:num>
  <w:num w:numId="12" w16cid:durableId="13076682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B9D"/>
    <w:rsid w:val="00030176"/>
    <w:rsid w:val="00035075"/>
    <w:rsid w:val="00085F58"/>
    <w:rsid w:val="00094835"/>
    <w:rsid w:val="0010406A"/>
    <w:rsid w:val="001255E5"/>
    <w:rsid w:val="00126561"/>
    <w:rsid w:val="001406A7"/>
    <w:rsid w:val="00145F86"/>
    <w:rsid w:val="00214AEA"/>
    <w:rsid w:val="002B588A"/>
    <w:rsid w:val="002D16A3"/>
    <w:rsid w:val="0034445C"/>
    <w:rsid w:val="003C7548"/>
    <w:rsid w:val="004001BC"/>
    <w:rsid w:val="00445BAC"/>
    <w:rsid w:val="00464F8D"/>
    <w:rsid w:val="00491BB6"/>
    <w:rsid w:val="00536C99"/>
    <w:rsid w:val="005371E3"/>
    <w:rsid w:val="005904CF"/>
    <w:rsid w:val="005C2CBD"/>
    <w:rsid w:val="00645F98"/>
    <w:rsid w:val="006573C8"/>
    <w:rsid w:val="00657E1E"/>
    <w:rsid w:val="006B6AC2"/>
    <w:rsid w:val="006D6E51"/>
    <w:rsid w:val="006F4A80"/>
    <w:rsid w:val="00705AAC"/>
    <w:rsid w:val="00723DDE"/>
    <w:rsid w:val="00736128"/>
    <w:rsid w:val="00793F13"/>
    <w:rsid w:val="007B1A48"/>
    <w:rsid w:val="007D6BE4"/>
    <w:rsid w:val="007F63F6"/>
    <w:rsid w:val="00831DEB"/>
    <w:rsid w:val="008405E2"/>
    <w:rsid w:val="00855698"/>
    <w:rsid w:val="00883936"/>
    <w:rsid w:val="008A5EB4"/>
    <w:rsid w:val="008D5D2E"/>
    <w:rsid w:val="00921B20"/>
    <w:rsid w:val="00922956"/>
    <w:rsid w:val="00932886"/>
    <w:rsid w:val="0096619C"/>
    <w:rsid w:val="00995AD1"/>
    <w:rsid w:val="009D3E05"/>
    <w:rsid w:val="009E3D63"/>
    <w:rsid w:val="00A0714C"/>
    <w:rsid w:val="00A10B8A"/>
    <w:rsid w:val="00A24CB3"/>
    <w:rsid w:val="00A438CB"/>
    <w:rsid w:val="00A45112"/>
    <w:rsid w:val="00AB6AE7"/>
    <w:rsid w:val="00AD2046"/>
    <w:rsid w:val="00B41307"/>
    <w:rsid w:val="00BD0440"/>
    <w:rsid w:val="00BD4988"/>
    <w:rsid w:val="00BF54F8"/>
    <w:rsid w:val="00C10042"/>
    <w:rsid w:val="00C34731"/>
    <w:rsid w:val="00C64B9D"/>
    <w:rsid w:val="00CA79C0"/>
    <w:rsid w:val="00CF1292"/>
    <w:rsid w:val="00D3372C"/>
    <w:rsid w:val="00D538EE"/>
    <w:rsid w:val="00DA6FCA"/>
    <w:rsid w:val="00DF46BB"/>
    <w:rsid w:val="00E9531A"/>
    <w:rsid w:val="00F06D16"/>
    <w:rsid w:val="00F75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4E730"/>
  <w15:docId w15:val="{0C003800-463B-43D8-A065-BF7692378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B9D"/>
    <w:pPr>
      <w:spacing w:after="0" w:line="240" w:lineRule="auto"/>
    </w:pPr>
    <w:rPr>
      <w:rFonts w:ascii="Times New Roman" w:eastAsia="Times New Roman" w:hAnsi="Times New Roman" w:cs="Times New Roman"/>
      <w:sz w:val="20"/>
      <w:szCs w:val="20"/>
      <w:lang w:eastAsia="en-GB"/>
    </w:rPr>
  </w:style>
  <w:style w:type="paragraph" w:styleId="Heading3">
    <w:name w:val="heading 3"/>
    <w:basedOn w:val="Normal"/>
    <w:next w:val="Normal"/>
    <w:link w:val="Heading3Char"/>
    <w:qFormat/>
    <w:rsid w:val="00C64B9D"/>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64B9D"/>
    <w:rPr>
      <w:rFonts w:ascii="Arial" w:eastAsia="Times New Roman" w:hAnsi="Arial" w:cs="Arial"/>
      <w:b/>
      <w:bCs/>
      <w:sz w:val="26"/>
      <w:szCs w:val="26"/>
      <w:lang w:eastAsia="en-GB"/>
    </w:rPr>
  </w:style>
  <w:style w:type="paragraph" w:styleId="BodyText3">
    <w:name w:val="Body Text 3"/>
    <w:basedOn w:val="Normal"/>
    <w:link w:val="BodyText3Char"/>
    <w:rsid w:val="00C64B9D"/>
    <w:pPr>
      <w:spacing w:after="120"/>
    </w:pPr>
    <w:rPr>
      <w:sz w:val="16"/>
      <w:szCs w:val="16"/>
    </w:rPr>
  </w:style>
  <w:style w:type="character" w:customStyle="1" w:styleId="BodyText3Char">
    <w:name w:val="Body Text 3 Char"/>
    <w:basedOn w:val="DefaultParagraphFont"/>
    <w:link w:val="BodyText3"/>
    <w:rsid w:val="00C64B9D"/>
    <w:rPr>
      <w:rFonts w:ascii="Times New Roman" w:eastAsia="Times New Roman" w:hAnsi="Times New Roman" w:cs="Times New Roman"/>
      <w:sz w:val="16"/>
      <w:szCs w:val="16"/>
      <w:lang w:eastAsia="en-GB"/>
    </w:rPr>
  </w:style>
  <w:style w:type="paragraph" w:customStyle="1" w:styleId="Default">
    <w:name w:val="Default"/>
    <w:rsid w:val="00C64B9D"/>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8405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05E2"/>
    <w:pPr>
      <w:ind w:left="720"/>
      <w:contextualSpacing/>
    </w:pPr>
  </w:style>
  <w:style w:type="paragraph" w:styleId="NormalWeb">
    <w:name w:val="Normal (Web)"/>
    <w:basedOn w:val="Normal"/>
    <w:uiPriority w:val="99"/>
    <w:unhideWhenUsed/>
    <w:rsid w:val="00214AEA"/>
    <w:pPr>
      <w:spacing w:before="100" w:beforeAutospacing="1" w:after="100" w:afterAutospacing="1"/>
    </w:pPr>
    <w:rPr>
      <w:sz w:val="24"/>
      <w:szCs w:val="24"/>
    </w:rPr>
  </w:style>
  <w:style w:type="character" w:styleId="Strong">
    <w:name w:val="Strong"/>
    <w:basedOn w:val="DefaultParagraphFont"/>
    <w:uiPriority w:val="22"/>
    <w:qFormat/>
    <w:rsid w:val="00214AEA"/>
    <w:rPr>
      <w:b/>
      <w:bCs/>
    </w:rPr>
  </w:style>
  <w:style w:type="paragraph" w:styleId="BalloonText">
    <w:name w:val="Balloon Text"/>
    <w:basedOn w:val="Normal"/>
    <w:link w:val="BalloonTextChar"/>
    <w:uiPriority w:val="99"/>
    <w:semiHidden/>
    <w:unhideWhenUsed/>
    <w:rsid w:val="00F06D16"/>
    <w:rPr>
      <w:rFonts w:ascii="Tahoma" w:hAnsi="Tahoma" w:cs="Tahoma"/>
      <w:sz w:val="16"/>
      <w:szCs w:val="16"/>
    </w:rPr>
  </w:style>
  <w:style w:type="character" w:customStyle="1" w:styleId="BalloonTextChar">
    <w:name w:val="Balloon Text Char"/>
    <w:basedOn w:val="DefaultParagraphFont"/>
    <w:link w:val="BalloonText"/>
    <w:uiPriority w:val="99"/>
    <w:semiHidden/>
    <w:rsid w:val="00F06D16"/>
    <w:rPr>
      <w:rFonts w:ascii="Tahoma" w:eastAsia="Times New Roman" w:hAnsi="Tahoma" w:cs="Tahoma"/>
      <w:sz w:val="16"/>
      <w:szCs w:val="16"/>
      <w:lang w:eastAsia="en-GB"/>
    </w:rPr>
  </w:style>
  <w:style w:type="character" w:styleId="Hyperlink">
    <w:name w:val="Hyperlink"/>
    <w:basedOn w:val="DefaultParagraphFont"/>
    <w:uiPriority w:val="99"/>
    <w:unhideWhenUsed/>
    <w:rsid w:val="008839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3538407">
      <w:bodyDiv w:val="1"/>
      <w:marLeft w:val="0"/>
      <w:marRight w:val="0"/>
      <w:marTop w:val="0"/>
      <w:marBottom w:val="0"/>
      <w:divBdr>
        <w:top w:val="none" w:sz="0" w:space="0" w:color="auto"/>
        <w:left w:val="none" w:sz="0" w:space="0" w:color="auto"/>
        <w:bottom w:val="none" w:sz="0" w:space="0" w:color="auto"/>
        <w:right w:val="none" w:sz="0" w:space="0" w:color="auto"/>
      </w:divBdr>
      <w:divsChild>
        <w:div w:id="191043467">
          <w:marLeft w:val="0"/>
          <w:marRight w:val="0"/>
          <w:marTop w:val="0"/>
          <w:marBottom w:val="0"/>
          <w:divBdr>
            <w:top w:val="none" w:sz="0" w:space="0" w:color="auto"/>
            <w:left w:val="none" w:sz="0" w:space="0" w:color="auto"/>
            <w:bottom w:val="none" w:sz="0" w:space="0" w:color="auto"/>
            <w:right w:val="none" w:sz="0" w:space="0" w:color="auto"/>
          </w:divBdr>
          <w:divsChild>
            <w:div w:id="1957715962">
              <w:marLeft w:val="0"/>
              <w:marRight w:val="0"/>
              <w:marTop w:val="0"/>
              <w:marBottom w:val="0"/>
              <w:divBdr>
                <w:top w:val="none" w:sz="0" w:space="0" w:color="auto"/>
                <w:left w:val="none" w:sz="0" w:space="0" w:color="auto"/>
                <w:bottom w:val="none" w:sz="0" w:space="0" w:color="auto"/>
                <w:right w:val="none" w:sz="0" w:space="0" w:color="auto"/>
              </w:divBdr>
              <w:divsChild>
                <w:div w:id="1510873259">
                  <w:marLeft w:val="0"/>
                  <w:marRight w:val="0"/>
                  <w:marTop w:val="0"/>
                  <w:marBottom w:val="0"/>
                  <w:divBdr>
                    <w:top w:val="none" w:sz="0" w:space="0" w:color="auto"/>
                    <w:left w:val="none" w:sz="0" w:space="0" w:color="auto"/>
                    <w:bottom w:val="none" w:sz="0" w:space="0" w:color="auto"/>
                    <w:right w:val="none" w:sz="0" w:space="0" w:color="auto"/>
                  </w:divBdr>
                  <w:divsChild>
                    <w:div w:id="1797330804">
                      <w:marLeft w:val="0"/>
                      <w:marRight w:val="0"/>
                      <w:marTop w:val="0"/>
                      <w:marBottom w:val="0"/>
                      <w:divBdr>
                        <w:top w:val="none" w:sz="0" w:space="0" w:color="auto"/>
                        <w:left w:val="none" w:sz="0" w:space="0" w:color="auto"/>
                        <w:bottom w:val="none" w:sz="0" w:space="0" w:color="auto"/>
                        <w:right w:val="none" w:sz="0" w:space="0" w:color="auto"/>
                      </w:divBdr>
                      <w:divsChild>
                        <w:div w:id="1565801529">
                          <w:marLeft w:val="0"/>
                          <w:marRight w:val="0"/>
                          <w:marTop w:val="0"/>
                          <w:marBottom w:val="0"/>
                          <w:divBdr>
                            <w:top w:val="none" w:sz="0" w:space="0" w:color="auto"/>
                            <w:left w:val="none" w:sz="0" w:space="0" w:color="auto"/>
                            <w:bottom w:val="none" w:sz="0" w:space="0" w:color="auto"/>
                            <w:right w:val="none" w:sz="0" w:space="0" w:color="auto"/>
                          </w:divBdr>
                          <w:divsChild>
                            <w:div w:id="396363682">
                              <w:marLeft w:val="0"/>
                              <w:marRight w:val="0"/>
                              <w:marTop w:val="0"/>
                              <w:marBottom w:val="0"/>
                              <w:divBdr>
                                <w:top w:val="none" w:sz="0" w:space="0" w:color="auto"/>
                                <w:left w:val="none" w:sz="0" w:space="0" w:color="auto"/>
                                <w:bottom w:val="none" w:sz="0" w:space="0" w:color="auto"/>
                                <w:right w:val="none" w:sz="0" w:space="0" w:color="auto"/>
                              </w:divBdr>
                              <w:divsChild>
                                <w:div w:id="160703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fes.gov.uk/publications/guidanceonthelaw/10_95summary" TargetMode="External"/><Relationship Id="rId3" Type="http://schemas.openxmlformats.org/officeDocument/2006/relationships/styles" Target="styles.xml"/><Relationship Id="rId7" Type="http://schemas.openxmlformats.org/officeDocument/2006/relationships/hyperlink" Target="https://www.gov.uk/government/publications/keeping-children-safe-in-education--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F39DED-B04B-4103-BD1F-2620EDF78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1179</Words>
  <Characters>7228</Characters>
  <Application>Microsoft Office Word</Application>
  <DocSecurity>0</DocSecurity>
  <Lines>212</Lines>
  <Paragraphs>123</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Emmett</dc:creator>
  <cp:lastModifiedBy>Jason Brown</cp:lastModifiedBy>
  <cp:revision>2</cp:revision>
  <cp:lastPrinted>2024-05-15T08:21:00Z</cp:lastPrinted>
  <dcterms:created xsi:type="dcterms:W3CDTF">2025-11-13T11:14:00Z</dcterms:created>
  <dcterms:modified xsi:type="dcterms:W3CDTF">2025-11-13T11:14:00Z</dcterms:modified>
</cp:coreProperties>
</file>