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D910" w14:textId="77777777" w:rsidR="003A24E0" w:rsidRPr="009A2E74" w:rsidRDefault="003A24E0" w:rsidP="003A24E0">
      <w:pPr>
        <w:jc w:val="center"/>
        <w:rPr>
          <w:b/>
        </w:rPr>
      </w:pPr>
      <w:r w:rsidRPr="009A2E74">
        <w:rPr>
          <w:b/>
          <w:sz w:val="40"/>
        </w:rPr>
        <w:t>BUCKINGHAMSHIRCOUNCIL</w:t>
      </w:r>
    </w:p>
    <w:p w14:paraId="64EEFCF9" w14:textId="77777777" w:rsidR="003A24E0" w:rsidRPr="009A2E74" w:rsidRDefault="003A24E0" w:rsidP="003A24E0">
      <w:pPr>
        <w:tabs>
          <w:tab w:val="left" w:pos="3330"/>
        </w:tabs>
      </w:pPr>
    </w:p>
    <w:p w14:paraId="3F6BC535" w14:textId="77777777" w:rsidR="003A24E0" w:rsidRDefault="003A24E0" w:rsidP="003A24E0">
      <w:pPr>
        <w:jc w:val="center"/>
        <w:rPr>
          <w:b/>
          <w:sz w:val="32"/>
        </w:rPr>
      </w:pPr>
    </w:p>
    <w:p w14:paraId="2479598C" w14:textId="77777777" w:rsidR="003A24E0" w:rsidRDefault="003A24E0" w:rsidP="003A24E0">
      <w:pPr>
        <w:jc w:val="center"/>
        <w:rPr>
          <w:b/>
          <w:sz w:val="32"/>
        </w:rPr>
      </w:pPr>
    </w:p>
    <w:p w14:paraId="5E6D1AC9" w14:textId="77777777" w:rsidR="003A24E0" w:rsidRPr="009A2E74" w:rsidRDefault="003A24E0" w:rsidP="003A24E0">
      <w:pPr>
        <w:jc w:val="center"/>
        <w:rPr>
          <w:b/>
          <w:sz w:val="32"/>
        </w:rPr>
      </w:pPr>
    </w:p>
    <w:p w14:paraId="1AA98370" w14:textId="77777777" w:rsidR="003A24E0" w:rsidRPr="009A2E74" w:rsidRDefault="003A24E0" w:rsidP="003A24E0">
      <w:pPr>
        <w:jc w:val="center"/>
        <w:rPr>
          <w:b/>
          <w:sz w:val="32"/>
        </w:rPr>
      </w:pPr>
      <w:r>
        <w:rPr>
          <w:rFonts w:ascii="Calibri" w:hAnsi="Calibri" w:cs="Calibri"/>
          <w:noProof/>
          <w:lang w:val="en-GB" w:eastAsia="en-GB"/>
        </w:rPr>
        <w:drawing>
          <wp:inline distT="0" distB="0" distL="0" distR="0" wp14:anchorId="3877D3F6" wp14:editId="3F9D9140">
            <wp:extent cx="2657475" cy="2085975"/>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7424212C" w14:textId="77777777" w:rsidR="003A24E0" w:rsidRDefault="003A24E0" w:rsidP="003A24E0">
      <w:pPr>
        <w:jc w:val="center"/>
        <w:rPr>
          <w:b/>
          <w:sz w:val="32"/>
        </w:rPr>
      </w:pPr>
    </w:p>
    <w:p w14:paraId="29198BBF" w14:textId="77777777" w:rsidR="003A24E0" w:rsidRDefault="003A24E0" w:rsidP="003A24E0">
      <w:pPr>
        <w:jc w:val="center"/>
        <w:rPr>
          <w:b/>
          <w:sz w:val="32"/>
        </w:rPr>
      </w:pPr>
    </w:p>
    <w:p w14:paraId="5412F47A" w14:textId="77777777" w:rsidR="003A24E0" w:rsidRPr="009A2E74" w:rsidRDefault="003A24E0" w:rsidP="003A24E0">
      <w:pPr>
        <w:jc w:val="center"/>
        <w:rPr>
          <w:b/>
          <w:sz w:val="32"/>
        </w:rPr>
      </w:pPr>
    </w:p>
    <w:p w14:paraId="7639E135" w14:textId="77777777" w:rsidR="003A24E0" w:rsidRDefault="003A24E0" w:rsidP="003A24E0">
      <w:pPr>
        <w:jc w:val="center"/>
        <w:rPr>
          <w:b/>
          <w:sz w:val="32"/>
          <w:szCs w:val="32"/>
        </w:rPr>
      </w:pPr>
      <w:r>
        <w:rPr>
          <w:b/>
          <w:sz w:val="32"/>
          <w:szCs w:val="32"/>
        </w:rPr>
        <w:t>Thomas Hickman School</w:t>
      </w:r>
    </w:p>
    <w:p w14:paraId="258195E2" w14:textId="77777777" w:rsidR="003A24E0" w:rsidRDefault="003A24E0" w:rsidP="003A24E0">
      <w:pPr>
        <w:jc w:val="center"/>
        <w:rPr>
          <w:b/>
          <w:sz w:val="32"/>
          <w:szCs w:val="32"/>
        </w:rPr>
      </w:pPr>
    </w:p>
    <w:p w14:paraId="775FBAAB" w14:textId="77777777" w:rsidR="003A24E0" w:rsidRDefault="003A24E0" w:rsidP="003A24E0">
      <w:pPr>
        <w:jc w:val="center"/>
        <w:rPr>
          <w:b/>
          <w:sz w:val="32"/>
          <w:szCs w:val="32"/>
        </w:rPr>
      </w:pPr>
      <w:r>
        <w:rPr>
          <w:b/>
          <w:sz w:val="32"/>
          <w:szCs w:val="32"/>
        </w:rPr>
        <w:t>Looked After Children Policy</w:t>
      </w:r>
    </w:p>
    <w:p w14:paraId="2E891B79" w14:textId="77777777" w:rsidR="003A24E0" w:rsidRPr="009A2E74" w:rsidRDefault="003A24E0" w:rsidP="003A24E0">
      <w:pPr>
        <w:jc w:val="center"/>
        <w:rPr>
          <w:b/>
          <w:sz w:val="32"/>
        </w:rPr>
      </w:pPr>
    </w:p>
    <w:p w14:paraId="5CEFB36B" w14:textId="77777777" w:rsidR="003A24E0" w:rsidRDefault="003A24E0" w:rsidP="003A24E0">
      <w:pPr>
        <w:jc w:val="center"/>
        <w:rPr>
          <w:b/>
          <w:sz w:val="32"/>
        </w:rPr>
      </w:pPr>
      <w:r w:rsidRPr="009A2E74">
        <w:rPr>
          <w:b/>
          <w:sz w:val="32"/>
        </w:rPr>
        <w:t>Adopted by Thomas Hickman School</w:t>
      </w:r>
    </w:p>
    <w:p w14:paraId="72C2EE21" w14:textId="77777777" w:rsidR="003A24E0" w:rsidRPr="009A2E74" w:rsidRDefault="003A24E0" w:rsidP="003A24E0">
      <w:pPr>
        <w:tabs>
          <w:tab w:val="left" w:pos="6870"/>
        </w:tabs>
        <w:rPr>
          <w:b/>
          <w:sz w:val="32"/>
        </w:rPr>
      </w:pPr>
    </w:p>
    <w:p w14:paraId="3B365529" w14:textId="77777777" w:rsidR="003A24E0" w:rsidRPr="00E20D18" w:rsidRDefault="003A24E0" w:rsidP="003A24E0">
      <w:pPr>
        <w:rPr>
          <w:rFonts w:cs="Arial"/>
          <w:b/>
        </w:rPr>
      </w:pPr>
      <w:r w:rsidRPr="00E20D18">
        <w:rPr>
          <w:rFonts w:cs="Arial"/>
          <w:b/>
        </w:rPr>
        <w:tab/>
      </w:r>
    </w:p>
    <w:p w14:paraId="2E6DD266" w14:textId="77777777" w:rsidR="003A24E0" w:rsidRDefault="003A24E0" w:rsidP="003A24E0">
      <w:pPr>
        <w:rPr>
          <w:rFonts w:cs="Arial"/>
          <w:b/>
          <w:snapToGrid w:val="0"/>
        </w:rPr>
      </w:pPr>
      <w:r>
        <w:rPr>
          <w:rFonts w:cs="Arial"/>
          <w:b/>
          <w:snapToGrid w:val="0"/>
        </w:rPr>
        <w:t xml:space="preserve">Adopted by </w:t>
      </w:r>
      <w:r w:rsidR="00CF13B5">
        <w:rPr>
          <w:rFonts w:cs="Arial"/>
          <w:b/>
          <w:snapToGrid w:val="0"/>
        </w:rPr>
        <w:t xml:space="preserve">the </w:t>
      </w:r>
      <w:r>
        <w:rPr>
          <w:rFonts w:cs="Arial"/>
          <w:b/>
          <w:snapToGrid w:val="0"/>
        </w:rPr>
        <w:t>Govern</w:t>
      </w:r>
      <w:r w:rsidR="00CF13B5">
        <w:rPr>
          <w:rFonts w:cs="Arial"/>
          <w:b/>
          <w:snapToGrid w:val="0"/>
        </w:rPr>
        <w:t>ing Board Meeting on 22</w:t>
      </w:r>
      <w:r w:rsidR="00CF13B5" w:rsidRPr="00CF13B5">
        <w:rPr>
          <w:rFonts w:cs="Arial"/>
          <w:b/>
          <w:snapToGrid w:val="0"/>
          <w:vertAlign w:val="superscript"/>
        </w:rPr>
        <w:t>nd</w:t>
      </w:r>
      <w:r w:rsidR="00CF13B5">
        <w:rPr>
          <w:rFonts w:cs="Arial"/>
          <w:b/>
          <w:snapToGrid w:val="0"/>
        </w:rPr>
        <w:t xml:space="preserve"> October 2024</w:t>
      </w:r>
      <w:r>
        <w:rPr>
          <w:rFonts w:cs="Arial"/>
          <w:b/>
          <w:snapToGrid w:val="0"/>
        </w:rPr>
        <w:tab/>
      </w:r>
      <w:r>
        <w:rPr>
          <w:rFonts w:cs="Arial"/>
          <w:b/>
          <w:snapToGrid w:val="0"/>
        </w:rPr>
        <w:tab/>
      </w:r>
      <w:r w:rsidR="00127B27">
        <w:rPr>
          <w:rFonts w:cs="Arial"/>
          <w:b/>
          <w:snapToGrid w:val="0"/>
        </w:rPr>
        <w:tab/>
        <w:t xml:space="preserve">                   </w:t>
      </w:r>
    </w:p>
    <w:p w14:paraId="462D57FD" w14:textId="77777777" w:rsidR="003A24E0" w:rsidRDefault="003A24E0" w:rsidP="003A24E0">
      <w:pPr>
        <w:rPr>
          <w:rFonts w:cs="Arial"/>
          <w:b/>
          <w:snapToGrid w:val="0"/>
        </w:rPr>
      </w:pPr>
    </w:p>
    <w:p w14:paraId="549562F2" w14:textId="77777777" w:rsidR="003A24E0" w:rsidRDefault="003A24E0" w:rsidP="003A24E0">
      <w:pPr>
        <w:rPr>
          <w:rFonts w:cs="Arial"/>
          <w:b/>
          <w:snapToGrid w:val="0"/>
        </w:rPr>
      </w:pPr>
      <w:r>
        <w:rPr>
          <w:rFonts w:cs="Arial"/>
          <w:b/>
          <w:snapToGrid w:val="0"/>
        </w:rPr>
        <w:t>Governing committee accountable for review:</w:t>
      </w:r>
      <w:r>
        <w:rPr>
          <w:rFonts w:cs="Arial"/>
          <w:b/>
          <w:snapToGrid w:val="0"/>
        </w:rPr>
        <w:tab/>
      </w:r>
      <w:r>
        <w:rPr>
          <w:rFonts w:cs="Arial"/>
          <w:b/>
          <w:snapToGrid w:val="0"/>
        </w:rPr>
        <w:tab/>
      </w:r>
      <w:r>
        <w:rPr>
          <w:rFonts w:cs="Arial"/>
          <w:b/>
          <w:snapToGrid w:val="0"/>
        </w:rPr>
        <w:tab/>
      </w:r>
    </w:p>
    <w:p w14:paraId="0201B62F" w14:textId="77777777" w:rsidR="003A24E0" w:rsidRDefault="003A24E0" w:rsidP="003A24E0">
      <w:pPr>
        <w:rPr>
          <w:rFonts w:cs="Arial"/>
          <w:b/>
          <w:snapToGrid w:val="0"/>
        </w:rPr>
      </w:pPr>
    </w:p>
    <w:p w14:paraId="16B6DB81" w14:textId="77777777" w:rsidR="003A24E0" w:rsidRDefault="00A63112" w:rsidP="003A24E0">
      <w:pPr>
        <w:rPr>
          <w:rFonts w:cs="Arial"/>
          <w:b/>
        </w:rPr>
      </w:pPr>
      <w:r>
        <w:rPr>
          <w:rFonts w:cs="Arial"/>
          <w:b/>
        </w:rPr>
        <w:t>SLT member responsible for review:</w:t>
      </w:r>
      <w:r>
        <w:rPr>
          <w:rFonts w:cs="Arial"/>
          <w:b/>
        </w:rPr>
        <w:tab/>
      </w:r>
      <w:r>
        <w:rPr>
          <w:rFonts w:cs="Arial"/>
          <w:b/>
        </w:rPr>
        <w:tab/>
      </w:r>
      <w:r>
        <w:rPr>
          <w:rFonts w:cs="Arial"/>
          <w:b/>
        </w:rPr>
        <w:tab/>
      </w:r>
      <w:r>
        <w:rPr>
          <w:rFonts w:cs="Arial"/>
          <w:b/>
        </w:rPr>
        <w:tab/>
        <w:t>Abi Manly</w:t>
      </w:r>
    </w:p>
    <w:p w14:paraId="000FA0B6" w14:textId="77777777" w:rsidR="00A63112" w:rsidRPr="009A2E74" w:rsidRDefault="00A63112" w:rsidP="003A24E0">
      <w:pPr>
        <w:rPr>
          <w:rFonts w:cs="Arial"/>
          <w:b/>
        </w:rPr>
      </w:pPr>
    </w:p>
    <w:p w14:paraId="72951D1D" w14:textId="0270E212" w:rsidR="003A24E0" w:rsidRPr="00EF224F" w:rsidRDefault="003A24E0" w:rsidP="00E97A93">
      <w:pPr>
        <w:rPr>
          <w:rFonts w:cs="Arial"/>
          <w:b/>
          <w:snapToGrid w:val="0"/>
        </w:rPr>
      </w:pPr>
      <w:r w:rsidRPr="00E20D18">
        <w:rPr>
          <w:rFonts w:cs="Arial"/>
          <w:b/>
          <w:snapToGrid w:val="0"/>
        </w:rPr>
        <w:t>Date of next review:</w:t>
      </w:r>
      <w:r w:rsidRPr="00E20D18">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r>
      <w:r w:rsidR="003D055E">
        <w:rPr>
          <w:rFonts w:cs="Arial"/>
          <w:b/>
          <w:snapToGrid w:val="0"/>
        </w:rPr>
        <w:t xml:space="preserve">October </w:t>
      </w:r>
      <w:r w:rsidR="00A63112">
        <w:rPr>
          <w:rFonts w:cs="Arial"/>
          <w:b/>
          <w:snapToGrid w:val="0"/>
        </w:rPr>
        <w:t>202</w:t>
      </w:r>
      <w:r w:rsidR="00742461">
        <w:rPr>
          <w:rFonts w:cs="Arial"/>
          <w:b/>
          <w:snapToGrid w:val="0"/>
        </w:rPr>
        <w:t>6</w:t>
      </w:r>
    </w:p>
    <w:p w14:paraId="5D8AC7D0" w14:textId="77777777" w:rsidR="003A24E0" w:rsidRPr="009A2E74" w:rsidRDefault="003A24E0" w:rsidP="003A24E0">
      <w:pPr>
        <w:rPr>
          <w:rFonts w:cs="Arial"/>
          <w:b/>
        </w:rPr>
      </w:pPr>
    </w:p>
    <w:p w14:paraId="30205BCB" w14:textId="77777777" w:rsidR="003A24E0" w:rsidRDefault="003A24E0" w:rsidP="003A24E0">
      <w:pPr>
        <w:rPr>
          <w:rFonts w:cs="Arial"/>
          <w:b/>
        </w:rPr>
      </w:pPr>
    </w:p>
    <w:p w14:paraId="646E3D6E" w14:textId="77777777" w:rsidR="003A24E0" w:rsidRDefault="003A24E0" w:rsidP="003A24E0">
      <w:pPr>
        <w:rPr>
          <w:rFonts w:cs="Arial"/>
          <w:b/>
        </w:rPr>
      </w:pPr>
      <w:r w:rsidRPr="009A2E74">
        <w:rPr>
          <w:rFonts w:cs="Arial"/>
          <w:b/>
        </w:rPr>
        <w:t>Signed: …………………………………………………………….</w:t>
      </w:r>
      <w:r>
        <w:rPr>
          <w:rFonts w:cs="Arial"/>
          <w:b/>
        </w:rPr>
        <w:tab/>
      </w:r>
      <w:r>
        <w:rPr>
          <w:rFonts w:cs="Arial"/>
          <w:b/>
        </w:rPr>
        <w:tab/>
      </w:r>
      <w:r>
        <w:rPr>
          <w:rFonts w:cs="Arial"/>
          <w:b/>
        </w:rPr>
        <w:tab/>
      </w:r>
    </w:p>
    <w:p w14:paraId="7437981F" w14:textId="77777777" w:rsidR="003A24E0" w:rsidRDefault="003A24E0" w:rsidP="003A24E0">
      <w:pPr>
        <w:rPr>
          <w:rFonts w:cs="Arial"/>
          <w:b/>
        </w:rPr>
      </w:pPr>
    </w:p>
    <w:p w14:paraId="13D3E46F" w14:textId="77777777" w:rsidR="003A24E0" w:rsidRDefault="003A24E0" w:rsidP="003A24E0">
      <w:pPr>
        <w:rPr>
          <w:rFonts w:cs="Arial"/>
          <w:b/>
        </w:rPr>
      </w:pPr>
    </w:p>
    <w:p w14:paraId="42EF43E0" w14:textId="77777777" w:rsidR="003A24E0" w:rsidRDefault="003A24E0" w:rsidP="003A24E0">
      <w:pPr>
        <w:rPr>
          <w:rFonts w:cs="Arial"/>
          <w:b/>
        </w:rPr>
      </w:pPr>
      <w:r>
        <w:rPr>
          <w:rFonts w:cs="Arial"/>
          <w:b/>
        </w:rPr>
        <w:t>Date: ………………………………</w:t>
      </w:r>
    </w:p>
    <w:p w14:paraId="700BC223" w14:textId="77777777" w:rsidR="003A24E0" w:rsidRDefault="003A24E0" w:rsidP="003A24E0">
      <w:pPr>
        <w:rPr>
          <w:rFonts w:cs="Arial"/>
          <w:b/>
        </w:rPr>
      </w:pPr>
      <w:r>
        <w:rPr>
          <w:rFonts w:cs="Arial"/>
          <w:b/>
        </w:rPr>
        <w:t xml:space="preserve">              </w:t>
      </w:r>
    </w:p>
    <w:p w14:paraId="0E23A9C9" w14:textId="77777777" w:rsidR="003A24E0" w:rsidRDefault="003A24E0" w:rsidP="003A24E0">
      <w:pPr>
        <w:rPr>
          <w:rFonts w:cs="Arial"/>
          <w:b/>
        </w:rPr>
      </w:pPr>
    </w:p>
    <w:p w14:paraId="09353B3F" w14:textId="77777777" w:rsidR="003A24E0" w:rsidRDefault="003A24E0" w:rsidP="003A24E0">
      <w:pPr>
        <w:pStyle w:val="BodyText"/>
        <w:rPr>
          <w:sz w:val="20"/>
        </w:rPr>
      </w:pPr>
    </w:p>
    <w:p w14:paraId="5A2E8E57" w14:textId="77777777" w:rsidR="003A24E0" w:rsidRDefault="003A24E0" w:rsidP="003A24E0">
      <w:pPr>
        <w:pStyle w:val="Heading1"/>
        <w:spacing w:before="76" w:line="240" w:lineRule="auto"/>
      </w:pPr>
    </w:p>
    <w:p w14:paraId="4717911F" w14:textId="77777777" w:rsidR="003A24E0" w:rsidRDefault="003A24E0" w:rsidP="003A24E0">
      <w:pPr>
        <w:pStyle w:val="Heading1"/>
        <w:spacing w:before="76" w:line="240" w:lineRule="auto"/>
      </w:pPr>
    </w:p>
    <w:p w14:paraId="6E273337" w14:textId="77777777" w:rsidR="003A24E0" w:rsidRDefault="003A24E0" w:rsidP="003A24E0">
      <w:pPr>
        <w:pStyle w:val="Heading1"/>
        <w:spacing w:before="76" w:line="240" w:lineRule="auto"/>
      </w:pPr>
    </w:p>
    <w:p w14:paraId="70E4C6D4" w14:textId="77777777" w:rsidR="003A24E0" w:rsidRDefault="003A24E0" w:rsidP="003A24E0">
      <w:pPr>
        <w:pStyle w:val="Heading1"/>
        <w:spacing w:before="76" w:line="240" w:lineRule="auto"/>
      </w:pPr>
    </w:p>
    <w:p w14:paraId="13ACAAFB" w14:textId="77777777" w:rsidR="003A24E0" w:rsidRDefault="003A24E0" w:rsidP="003A24E0">
      <w:pPr>
        <w:pStyle w:val="Heading1"/>
        <w:spacing w:before="76" w:line="240" w:lineRule="auto"/>
      </w:pPr>
    </w:p>
    <w:p w14:paraId="62280B51" w14:textId="77777777" w:rsidR="003A24E0" w:rsidRDefault="003A24E0" w:rsidP="003A24E0">
      <w:pPr>
        <w:pStyle w:val="Heading1"/>
        <w:spacing w:before="76" w:line="240" w:lineRule="auto"/>
      </w:pPr>
    </w:p>
    <w:p w14:paraId="3546FBBE" w14:textId="77777777" w:rsidR="003A24E0" w:rsidRDefault="003A24E0" w:rsidP="003A24E0">
      <w:pPr>
        <w:pStyle w:val="Heading1"/>
        <w:spacing w:before="76" w:line="240" w:lineRule="auto"/>
      </w:pPr>
      <w:r w:rsidRPr="005D1B02">
        <w:rPr>
          <w:noProof/>
          <w:sz w:val="28"/>
          <w:lang w:val="en-GB" w:eastAsia="en-GB"/>
        </w:rPr>
        <w:lastRenderedPageBreak/>
        <w:drawing>
          <wp:anchor distT="0" distB="0" distL="114300" distR="114300" simplePos="0" relativeHeight="251659264" behindDoc="0" locked="0" layoutInCell="1" allowOverlap="1" wp14:anchorId="15FEF661" wp14:editId="713EA0DB">
            <wp:simplePos x="0" y="0"/>
            <wp:positionH relativeFrom="margin">
              <wp:posOffset>-171450</wp:posOffset>
            </wp:positionH>
            <wp:positionV relativeFrom="margin">
              <wp:posOffset>-666750</wp:posOffset>
            </wp:positionV>
            <wp:extent cx="7038975" cy="1898015"/>
            <wp:effectExtent l="0" t="0" r="952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nspirational-quote-A4-format-2-01 (1).jpg"/>
                    <pic:cNvPicPr/>
                  </pic:nvPicPr>
                  <pic:blipFill rotWithShape="1">
                    <a:blip r:embed="rId6">
                      <a:extLst>
                        <a:ext uri="{28A0092B-C50C-407E-A947-70E740481C1C}">
                          <a14:useLocalDpi xmlns:a14="http://schemas.microsoft.com/office/drawing/2010/main" val="0"/>
                        </a:ext>
                      </a:extLst>
                    </a:blip>
                    <a:srcRect t="9093" b="12582"/>
                    <a:stretch/>
                  </pic:blipFill>
                  <pic:spPr bwMode="auto">
                    <a:xfrm>
                      <a:off x="0" y="0"/>
                      <a:ext cx="7038975" cy="189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346F47" w14:textId="77777777" w:rsidR="003A24E0" w:rsidRDefault="003A24E0" w:rsidP="003A24E0">
      <w:pPr>
        <w:jc w:val="center"/>
      </w:pPr>
    </w:p>
    <w:p w14:paraId="199DED08" w14:textId="77777777" w:rsidR="003A24E0" w:rsidRDefault="003A24E0" w:rsidP="003A24E0">
      <w:pPr>
        <w:pStyle w:val="Heading1"/>
        <w:spacing w:before="76" w:line="240" w:lineRule="auto"/>
      </w:pPr>
    </w:p>
    <w:p w14:paraId="5A9B17A8" w14:textId="77777777" w:rsidR="003A24E0" w:rsidRDefault="003A24E0" w:rsidP="003A24E0">
      <w:pPr>
        <w:pStyle w:val="Heading1"/>
        <w:spacing w:before="76" w:line="240" w:lineRule="auto"/>
      </w:pPr>
    </w:p>
    <w:p w14:paraId="0AE77A60" w14:textId="77777777" w:rsidR="003A24E0" w:rsidRDefault="003A24E0" w:rsidP="003A24E0">
      <w:pPr>
        <w:pStyle w:val="Heading1"/>
        <w:spacing w:before="76" w:line="240" w:lineRule="auto"/>
      </w:pPr>
    </w:p>
    <w:p w14:paraId="6D4E6F64" w14:textId="77777777" w:rsidR="003A24E0" w:rsidRDefault="003A24E0" w:rsidP="003A24E0">
      <w:pPr>
        <w:pStyle w:val="Heading1"/>
        <w:spacing w:before="76" w:line="240" w:lineRule="auto"/>
      </w:pPr>
    </w:p>
    <w:p w14:paraId="75144A35" w14:textId="77777777" w:rsidR="003A24E0" w:rsidRDefault="003A24E0" w:rsidP="003A24E0">
      <w:pPr>
        <w:pStyle w:val="Heading1"/>
        <w:spacing w:before="76" w:line="240" w:lineRule="auto"/>
      </w:pPr>
    </w:p>
    <w:p w14:paraId="266FCF43" w14:textId="77777777" w:rsidR="003A24E0" w:rsidRDefault="003A24E0" w:rsidP="003A24E0">
      <w:pPr>
        <w:pStyle w:val="Heading1"/>
        <w:spacing w:before="76" w:line="240" w:lineRule="auto"/>
      </w:pPr>
      <w:r w:rsidRPr="00EC0BA9">
        <w:rPr>
          <w:rFonts w:asciiTheme="minorHAnsi" w:hAnsiTheme="minorHAnsi" w:cstheme="minorHAnsi"/>
          <w:noProof/>
          <w:sz w:val="24"/>
          <w:lang w:val="en-GB" w:eastAsia="en-GB"/>
        </w:rPr>
        <w:drawing>
          <wp:anchor distT="0" distB="0" distL="114300" distR="114300" simplePos="0" relativeHeight="251660288" behindDoc="0" locked="0" layoutInCell="1" allowOverlap="1" wp14:anchorId="0AADE58D" wp14:editId="4C4C0C97">
            <wp:simplePos x="0" y="0"/>
            <wp:positionH relativeFrom="column">
              <wp:posOffset>-199390</wp:posOffset>
            </wp:positionH>
            <wp:positionV relativeFrom="paragraph">
              <wp:posOffset>246380</wp:posOffset>
            </wp:positionV>
            <wp:extent cx="2549525" cy="1964690"/>
            <wp:effectExtent l="95250" t="152400" r="98425" b="14986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
                      <a:extLst>
                        <a:ext uri="{28A0092B-C50C-407E-A947-70E740481C1C}">
                          <a14:useLocalDpi xmlns:a14="http://schemas.microsoft.com/office/drawing/2010/main" val="0"/>
                        </a:ext>
                      </a:extLst>
                    </a:blip>
                    <a:srcRect l="2208" t="8191" r="4237"/>
                    <a:stretch/>
                  </pic:blipFill>
                  <pic:spPr>
                    <a:xfrm rot="21062572">
                      <a:off x="0" y="0"/>
                      <a:ext cx="2549525" cy="1964690"/>
                    </a:xfrm>
                    <a:prstGeom prst="bracketPair">
                      <a:avLst/>
                    </a:prstGeom>
                  </pic:spPr>
                </pic:pic>
              </a:graphicData>
            </a:graphic>
            <wp14:sizeRelH relativeFrom="page">
              <wp14:pctWidth>0</wp14:pctWidth>
            </wp14:sizeRelH>
            <wp14:sizeRelV relativeFrom="page">
              <wp14:pctHeight>0</wp14:pctHeight>
            </wp14:sizeRelV>
          </wp:anchor>
        </w:drawing>
      </w:r>
    </w:p>
    <w:p w14:paraId="2A6F087F" w14:textId="77777777" w:rsidR="003A24E0" w:rsidRPr="00EC0BA9" w:rsidRDefault="003A24E0" w:rsidP="003A24E0">
      <w:pPr>
        <w:rPr>
          <w:rFonts w:asciiTheme="minorHAnsi" w:hAnsiTheme="minorHAnsi" w:cstheme="minorHAnsi"/>
          <w:sz w:val="24"/>
        </w:rPr>
      </w:pPr>
      <w:r w:rsidRPr="00EC0BA9">
        <w:rPr>
          <w:rFonts w:asciiTheme="minorHAnsi" w:hAnsiTheme="minorHAnsi" w:cstheme="minorHAnsi"/>
          <w:sz w:val="24"/>
        </w:rPr>
        <w:t xml:space="preserve">As a </w:t>
      </w:r>
      <w:r w:rsidRPr="00EC0BA9">
        <w:rPr>
          <w:rStyle w:val="Heading2Char"/>
          <w:rFonts w:asciiTheme="minorHAnsi" w:hAnsiTheme="minorHAnsi" w:cstheme="minorHAnsi"/>
          <w:b/>
          <w:sz w:val="28"/>
        </w:rPr>
        <w:t>Trauma Informed School (TIS)</w:t>
      </w:r>
      <w:r w:rsidRPr="00EC0BA9">
        <w:rPr>
          <w:rFonts w:asciiTheme="minorHAnsi" w:hAnsiTheme="minorHAnsi" w:cstheme="minorHAnsi"/>
          <w:sz w:val="24"/>
        </w:rPr>
        <w:t xml:space="preserve"> staff at Thomas Hickman understand that </w:t>
      </w:r>
      <w:r w:rsidRPr="00EC0BA9">
        <w:rPr>
          <w:rStyle w:val="Heading2Char"/>
          <w:rFonts w:asciiTheme="minorHAnsi" w:hAnsiTheme="minorHAnsi" w:cstheme="minorHAnsi"/>
          <w:b/>
          <w:sz w:val="28"/>
        </w:rPr>
        <w:t>Adverse Childhood Experiences</w:t>
      </w:r>
      <w:r w:rsidRPr="00EC0BA9">
        <w:rPr>
          <w:rFonts w:asciiTheme="minorHAnsi" w:hAnsiTheme="minorHAnsi" w:cstheme="minorHAnsi"/>
          <w:sz w:val="24"/>
        </w:rPr>
        <w:t xml:space="preserve"> </w:t>
      </w:r>
      <w:r w:rsidRPr="00EC0BA9">
        <w:rPr>
          <w:rStyle w:val="Heading2Char"/>
          <w:rFonts w:asciiTheme="minorHAnsi" w:hAnsiTheme="minorHAnsi" w:cstheme="minorHAnsi"/>
          <w:b/>
          <w:sz w:val="28"/>
        </w:rPr>
        <w:t>(ACEs)</w:t>
      </w:r>
      <w:r w:rsidRPr="00EC0BA9">
        <w:rPr>
          <w:rFonts w:asciiTheme="minorHAnsi" w:hAnsiTheme="minorHAnsi" w:cstheme="minorHAnsi"/>
          <w:sz w:val="24"/>
        </w:rPr>
        <w:t xml:space="preserve"> will impact a child’s ability to manage school life and inhibit their ability to learn and reach their ambitions. </w:t>
      </w:r>
    </w:p>
    <w:p w14:paraId="00A5AABC" w14:textId="77777777" w:rsidR="003A24E0" w:rsidRPr="00EC0BA9" w:rsidRDefault="003A24E0" w:rsidP="003A24E0">
      <w:pPr>
        <w:rPr>
          <w:rFonts w:asciiTheme="minorHAnsi" w:hAnsiTheme="minorHAnsi" w:cstheme="minorHAnsi"/>
          <w:sz w:val="24"/>
        </w:rPr>
      </w:pPr>
      <w:r w:rsidRPr="00EC0BA9">
        <w:rPr>
          <w:rFonts w:asciiTheme="minorHAnsi" w:hAnsiTheme="minorHAnsi" w:cstheme="minorHAnsi"/>
          <w:sz w:val="24"/>
        </w:rPr>
        <w:t xml:space="preserve">Research shows that children with </w:t>
      </w:r>
      <w:r w:rsidRPr="00EC0BA9">
        <w:rPr>
          <w:rFonts w:asciiTheme="minorHAnsi" w:hAnsiTheme="minorHAnsi" w:cstheme="minorHAnsi"/>
          <w:b/>
          <w:bCs/>
          <w:sz w:val="24"/>
        </w:rPr>
        <w:t xml:space="preserve">3 Aces or more </w:t>
      </w:r>
      <w:r w:rsidR="00381BA6">
        <w:rPr>
          <w:rFonts w:asciiTheme="minorHAnsi" w:hAnsiTheme="minorHAnsi" w:cstheme="minorHAnsi"/>
          <w:bCs/>
          <w:sz w:val="24"/>
        </w:rPr>
        <w:t>are:</w:t>
      </w:r>
    </w:p>
    <w:p w14:paraId="6E93A36B" w14:textId="77777777" w:rsidR="003A24E0" w:rsidRPr="00EC0BA9" w:rsidRDefault="003A24E0" w:rsidP="003A24E0">
      <w:pPr>
        <w:pStyle w:val="ListParagraph"/>
        <w:widowControl/>
        <w:numPr>
          <w:ilvl w:val="0"/>
          <w:numId w:val="5"/>
        </w:numPr>
        <w:autoSpaceDE/>
        <w:autoSpaceDN/>
        <w:spacing w:line="259" w:lineRule="auto"/>
        <w:contextualSpacing/>
        <w:rPr>
          <w:rFonts w:asciiTheme="minorHAnsi" w:hAnsiTheme="minorHAnsi" w:cstheme="minorHAnsi"/>
          <w:sz w:val="24"/>
        </w:rPr>
      </w:pPr>
      <w:r w:rsidRPr="00EC0BA9">
        <w:rPr>
          <w:rFonts w:asciiTheme="minorHAnsi" w:hAnsiTheme="minorHAnsi" w:cstheme="minorHAnsi"/>
          <w:sz w:val="24"/>
        </w:rPr>
        <w:t>Twice as likely to experience academic failure</w:t>
      </w:r>
    </w:p>
    <w:p w14:paraId="30F137C2" w14:textId="77777777" w:rsidR="003A24E0" w:rsidRPr="00EC0BA9" w:rsidRDefault="003A24E0" w:rsidP="003A24E0">
      <w:pPr>
        <w:widowControl/>
        <w:numPr>
          <w:ilvl w:val="0"/>
          <w:numId w:val="4"/>
        </w:numPr>
        <w:autoSpaceDE/>
        <w:autoSpaceDN/>
        <w:spacing w:line="259" w:lineRule="auto"/>
        <w:rPr>
          <w:rFonts w:asciiTheme="minorHAnsi" w:hAnsiTheme="minorHAnsi" w:cstheme="minorHAnsi"/>
          <w:sz w:val="24"/>
        </w:rPr>
      </w:pPr>
      <w:r w:rsidRPr="00EC0BA9">
        <w:rPr>
          <w:rFonts w:asciiTheme="minorHAnsi" w:hAnsiTheme="minorHAnsi" w:cstheme="minorHAnsi"/>
          <w:sz w:val="24"/>
        </w:rPr>
        <w:t>Five times as likely to have attendance problems</w:t>
      </w:r>
    </w:p>
    <w:p w14:paraId="30F4E478" w14:textId="77777777" w:rsidR="003A24E0" w:rsidRPr="00EC0BA9" w:rsidRDefault="003A24E0" w:rsidP="003A24E0">
      <w:pPr>
        <w:widowControl/>
        <w:numPr>
          <w:ilvl w:val="0"/>
          <w:numId w:val="4"/>
        </w:numPr>
        <w:autoSpaceDE/>
        <w:autoSpaceDN/>
        <w:spacing w:line="259" w:lineRule="auto"/>
        <w:rPr>
          <w:rFonts w:asciiTheme="minorHAnsi" w:hAnsiTheme="minorHAnsi" w:cstheme="minorHAnsi"/>
          <w:sz w:val="24"/>
        </w:rPr>
      </w:pPr>
      <w:r w:rsidRPr="00EC0BA9">
        <w:rPr>
          <w:rFonts w:asciiTheme="minorHAnsi" w:hAnsiTheme="minorHAnsi" w:cstheme="minorHAnsi"/>
          <w:sz w:val="24"/>
        </w:rPr>
        <w:t>Twice as likely to be overweight</w:t>
      </w:r>
    </w:p>
    <w:p w14:paraId="3DEDA503" w14:textId="77777777" w:rsidR="003A24E0" w:rsidRPr="00EC0BA9" w:rsidRDefault="003A24E0" w:rsidP="003A24E0">
      <w:pPr>
        <w:widowControl/>
        <w:numPr>
          <w:ilvl w:val="0"/>
          <w:numId w:val="4"/>
        </w:numPr>
        <w:autoSpaceDE/>
        <w:autoSpaceDN/>
        <w:spacing w:line="259" w:lineRule="auto"/>
        <w:rPr>
          <w:rFonts w:asciiTheme="minorHAnsi" w:hAnsiTheme="minorHAnsi" w:cstheme="minorHAnsi"/>
          <w:sz w:val="24"/>
        </w:rPr>
      </w:pPr>
      <w:proofErr w:type="gramStart"/>
      <w:r w:rsidRPr="00EC0BA9">
        <w:rPr>
          <w:rFonts w:asciiTheme="minorHAnsi" w:hAnsiTheme="minorHAnsi" w:cstheme="minorHAnsi"/>
          <w:sz w:val="24"/>
        </w:rPr>
        <w:t>Thirty two</w:t>
      </w:r>
      <w:proofErr w:type="gramEnd"/>
      <w:r w:rsidRPr="00EC0BA9">
        <w:rPr>
          <w:rFonts w:asciiTheme="minorHAnsi" w:hAnsiTheme="minorHAnsi" w:cstheme="minorHAnsi"/>
          <w:sz w:val="24"/>
        </w:rPr>
        <w:t xml:space="preserve"> times more likely to have </w:t>
      </w:r>
      <w:proofErr w:type="spellStart"/>
      <w:r w:rsidRPr="00EC0BA9">
        <w:rPr>
          <w:rFonts w:asciiTheme="minorHAnsi" w:hAnsiTheme="minorHAnsi" w:cstheme="minorHAnsi"/>
          <w:sz w:val="24"/>
        </w:rPr>
        <w:t>behaviour</w:t>
      </w:r>
      <w:proofErr w:type="spellEnd"/>
      <w:r w:rsidRPr="00EC0BA9">
        <w:rPr>
          <w:rFonts w:asciiTheme="minorHAnsi" w:hAnsiTheme="minorHAnsi" w:cstheme="minorHAnsi"/>
          <w:sz w:val="24"/>
        </w:rPr>
        <w:t xml:space="preserve"> problems</w:t>
      </w:r>
    </w:p>
    <w:p w14:paraId="60E040A0" w14:textId="77777777" w:rsidR="003A24E0" w:rsidRPr="00EC0BA9" w:rsidRDefault="003A24E0" w:rsidP="003A24E0">
      <w:pPr>
        <w:rPr>
          <w:rFonts w:asciiTheme="minorHAnsi" w:hAnsiTheme="minorHAnsi" w:cstheme="minorHAnsi"/>
          <w:sz w:val="24"/>
        </w:rPr>
      </w:pPr>
    </w:p>
    <w:p w14:paraId="161C207B" w14:textId="77777777" w:rsidR="003A24E0" w:rsidRDefault="003A24E0" w:rsidP="003A24E0">
      <w:pPr>
        <w:rPr>
          <w:rFonts w:asciiTheme="minorHAnsi" w:hAnsiTheme="minorHAnsi" w:cstheme="minorHAnsi"/>
          <w:sz w:val="24"/>
        </w:rPr>
      </w:pPr>
    </w:p>
    <w:p w14:paraId="5016C6CE" w14:textId="77777777" w:rsidR="003A24E0" w:rsidRDefault="003A24E0" w:rsidP="003A24E0">
      <w:pPr>
        <w:rPr>
          <w:rFonts w:asciiTheme="minorHAnsi" w:hAnsiTheme="minorHAnsi" w:cstheme="minorHAnsi"/>
          <w:sz w:val="24"/>
        </w:rPr>
      </w:pPr>
    </w:p>
    <w:p w14:paraId="14D5A88D" w14:textId="77777777" w:rsidR="003A24E0" w:rsidRPr="00EC0BA9" w:rsidRDefault="003A24E0" w:rsidP="003A24E0">
      <w:pPr>
        <w:rPr>
          <w:rFonts w:asciiTheme="minorHAnsi" w:hAnsiTheme="minorHAnsi" w:cstheme="minorHAnsi"/>
          <w:sz w:val="24"/>
        </w:rPr>
      </w:pPr>
      <w:r w:rsidRPr="00EC0BA9">
        <w:rPr>
          <w:rFonts w:asciiTheme="minorHAnsi" w:hAnsiTheme="minorHAnsi" w:cstheme="minorHAnsi"/>
          <w:sz w:val="24"/>
        </w:rPr>
        <w:t xml:space="preserve">For every additional ACE there is an increased risk of learning difficulties, </w:t>
      </w:r>
      <w:proofErr w:type="spellStart"/>
      <w:r w:rsidRPr="00EC0BA9">
        <w:rPr>
          <w:rFonts w:asciiTheme="minorHAnsi" w:hAnsiTheme="minorHAnsi" w:cstheme="minorHAnsi"/>
          <w:sz w:val="24"/>
        </w:rPr>
        <w:t>behaviour</w:t>
      </w:r>
      <w:proofErr w:type="spellEnd"/>
      <w:r w:rsidRPr="00EC0BA9">
        <w:rPr>
          <w:rFonts w:asciiTheme="minorHAnsi" w:hAnsiTheme="minorHAnsi" w:cstheme="minorHAnsi"/>
          <w:sz w:val="24"/>
        </w:rPr>
        <w:t xml:space="preserve"> problems, obesity and mental health issues later in life.</w:t>
      </w:r>
    </w:p>
    <w:p w14:paraId="63AFE949" w14:textId="77777777" w:rsidR="003A24E0" w:rsidRPr="00EC0BA9" w:rsidRDefault="003A24E0" w:rsidP="003A24E0">
      <w:pPr>
        <w:rPr>
          <w:rFonts w:asciiTheme="minorHAnsi" w:hAnsiTheme="minorHAnsi" w:cstheme="minorHAnsi"/>
          <w:sz w:val="24"/>
        </w:rPr>
      </w:pPr>
    </w:p>
    <w:p w14:paraId="6E957AF8" w14:textId="77777777" w:rsidR="003A24E0" w:rsidRPr="00EC0BA9" w:rsidRDefault="003A24E0" w:rsidP="003A24E0">
      <w:pPr>
        <w:rPr>
          <w:rFonts w:asciiTheme="minorHAnsi" w:hAnsiTheme="minorHAnsi" w:cstheme="minorHAnsi"/>
          <w:bCs/>
          <w:sz w:val="24"/>
        </w:rPr>
      </w:pPr>
      <w:r w:rsidRPr="00EC0BA9">
        <w:rPr>
          <w:rFonts w:asciiTheme="minorHAnsi" w:hAnsiTheme="minorHAnsi" w:cstheme="minorHAnsi"/>
          <w:sz w:val="24"/>
        </w:rPr>
        <w:t xml:space="preserve">Staff at THS know that emotionally available adults in school actually </w:t>
      </w:r>
      <w:r w:rsidRPr="00EC0BA9">
        <w:rPr>
          <w:rFonts w:asciiTheme="minorHAnsi" w:hAnsiTheme="minorHAnsi" w:cstheme="minorHAnsi"/>
          <w:bCs/>
          <w:sz w:val="24"/>
        </w:rPr>
        <w:t xml:space="preserve">shape the neurocognitive development of executive functions in the child’s frontal lobe and therefore interrupt the impact of ACES – in essence, adults who have a strong relationship with a child can redirect a child’s future.  </w:t>
      </w:r>
    </w:p>
    <w:p w14:paraId="779B7A0C" w14:textId="77777777" w:rsidR="003A24E0" w:rsidRPr="00EC0BA9" w:rsidRDefault="003A24E0" w:rsidP="003A24E0">
      <w:pPr>
        <w:rPr>
          <w:rFonts w:asciiTheme="minorHAnsi" w:hAnsiTheme="minorHAnsi" w:cstheme="minorHAnsi"/>
          <w:bCs/>
          <w:sz w:val="24"/>
        </w:rPr>
      </w:pPr>
    </w:p>
    <w:p w14:paraId="22A6053D" w14:textId="77777777" w:rsidR="003A24E0" w:rsidRPr="00EC0BA9" w:rsidRDefault="003A24E0" w:rsidP="003A24E0">
      <w:pPr>
        <w:rPr>
          <w:rFonts w:asciiTheme="minorHAnsi" w:hAnsiTheme="minorHAnsi" w:cstheme="minorHAnsi"/>
          <w:sz w:val="24"/>
        </w:rPr>
      </w:pPr>
      <w:r w:rsidRPr="00EC0BA9">
        <w:rPr>
          <w:rFonts w:asciiTheme="minorHAnsi" w:hAnsiTheme="minorHAnsi" w:cstheme="minorHAnsi"/>
          <w:bCs/>
          <w:sz w:val="24"/>
        </w:rPr>
        <w:t xml:space="preserve">Therefore, staff </w:t>
      </w:r>
      <w:r w:rsidRPr="00EC0BA9">
        <w:rPr>
          <w:rFonts w:asciiTheme="minorHAnsi" w:hAnsiTheme="minorHAnsi" w:cstheme="minorHAnsi"/>
          <w:sz w:val="24"/>
        </w:rPr>
        <w:t>work tirelessly to:</w:t>
      </w:r>
    </w:p>
    <w:p w14:paraId="5623B7C5" w14:textId="77777777" w:rsidR="003A24E0" w:rsidRPr="00EC0BA9" w:rsidRDefault="003A24E0" w:rsidP="003A24E0">
      <w:pPr>
        <w:pStyle w:val="ListParagraph"/>
        <w:widowControl/>
        <w:numPr>
          <w:ilvl w:val="0"/>
          <w:numId w:val="6"/>
        </w:numPr>
        <w:autoSpaceDE/>
        <w:autoSpaceDN/>
        <w:spacing w:line="259" w:lineRule="auto"/>
        <w:contextualSpacing/>
        <w:rPr>
          <w:rFonts w:asciiTheme="minorHAnsi" w:hAnsiTheme="minorHAnsi" w:cstheme="minorHAnsi"/>
          <w:sz w:val="24"/>
        </w:rPr>
      </w:pPr>
      <w:r w:rsidRPr="00EC0BA9">
        <w:rPr>
          <w:rFonts w:asciiTheme="minorHAnsi" w:hAnsiTheme="minorHAnsi" w:cstheme="minorHAnsi"/>
          <w:sz w:val="24"/>
        </w:rPr>
        <w:t xml:space="preserve">Understand a child’s ‘story’ – what’s happened to them in their little lives so far, </w:t>
      </w:r>
      <w:r w:rsidRPr="00EC0BA9">
        <w:rPr>
          <w:rFonts w:asciiTheme="minorHAnsi" w:hAnsiTheme="minorHAnsi" w:cstheme="minorHAnsi"/>
          <w:b/>
          <w:sz w:val="24"/>
          <w:u w:val="single"/>
        </w:rPr>
        <w:t>not</w:t>
      </w:r>
      <w:r w:rsidRPr="00EC0BA9">
        <w:rPr>
          <w:rFonts w:asciiTheme="minorHAnsi" w:hAnsiTheme="minorHAnsi" w:cstheme="minorHAnsi"/>
          <w:sz w:val="24"/>
        </w:rPr>
        <w:t xml:space="preserve"> ‘what’s wrong with them’?</w:t>
      </w:r>
    </w:p>
    <w:p w14:paraId="334DECC4" w14:textId="77777777" w:rsidR="003A24E0" w:rsidRPr="00EC0BA9" w:rsidRDefault="003A24E0" w:rsidP="003A24E0">
      <w:pPr>
        <w:pStyle w:val="ListParagraph"/>
        <w:widowControl/>
        <w:numPr>
          <w:ilvl w:val="0"/>
          <w:numId w:val="6"/>
        </w:numPr>
        <w:autoSpaceDE/>
        <w:autoSpaceDN/>
        <w:spacing w:line="259" w:lineRule="auto"/>
        <w:contextualSpacing/>
        <w:rPr>
          <w:rFonts w:asciiTheme="minorHAnsi" w:hAnsiTheme="minorHAnsi" w:cstheme="minorHAnsi"/>
          <w:sz w:val="24"/>
        </w:rPr>
      </w:pPr>
      <w:r w:rsidRPr="00EC0BA9">
        <w:rPr>
          <w:rFonts w:asciiTheme="minorHAnsi" w:hAnsiTheme="minorHAnsi" w:cstheme="minorHAnsi"/>
          <w:sz w:val="24"/>
        </w:rPr>
        <w:t xml:space="preserve">Develop secure attachments with the children in their care </w:t>
      </w:r>
    </w:p>
    <w:p w14:paraId="4F80D9C5" w14:textId="77777777" w:rsidR="003A24E0" w:rsidRPr="00EC0BA9" w:rsidRDefault="003A24E0" w:rsidP="003A24E0">
      <w:pPr>
        <w:pStyle w:val="ListParagraph"/>
        <w:widowControl/>
        <w:numPr>
          <w:ilvl w:val="0"/>
          <w:numId w:val="6"/>
        </w:numPr>
        <w:autoSpaceDE/>
        <w:autoSpaceDN/>
        <w:spacing w:line="259" w:lineRule="auto"/>
        <w:contextualSpacing/>
        <w:rPr>
          <w:rFonts w:asciiTheme="minorHAnsi" w:hAnsiTheme="minorHAnsi" w:cstheme="minorHAnsi"/>
          <w:sz w:val="24"/>
        </w:rPr>
      </w:pPr>
      <w:r w:rsidRPr="00EC0BA9">
        <w:rPr>
          <w:rFonts w:asciiTheme="minorHAnsi" w:hAnsiTheme="minorHAnsi" w:cstheme="minorHAnsi"/>
          <w:sz w:val="24"/>
        </w:rPr>
        <w:t xml:space="preserve">Ensure that children are kept </w:t>
      </w:r>
      <w:r w:rsidRPr="00EC0BA9">
        <w:rPr>
          <w:rStyle w:val="Heading2Char"/>
          <w:rFonts w:asciiTheme="minorHAnsi" w:hAnsiTheme="minorHAnsi" w:cstheme="minorHAnsi"/>
          <w:b/>
          <w:sz w:val="28"/>
        </w:rPr>
        <w:t>safe</w:t>
      </w:r>
      <w:r w:rsidRPr="00EC0BA9">
        <w:rPr>
          <w:rFonts w:asciiTheme="minorHAnsi" w:hAnsiTheme="minorHAnsi" w:cstheme="minorHAnsi"/>
          <w:sz w:val="24"/>
        </w:rPr>
        <w:t xml:space="preserve">, are </w:t>
      </w:r>
      <w:r w:rsidRPr="00EC0BA9">
        <w:rPr>
          <w:rStyle w:val="Heading2Char"/>
          <w:rFonts w:asciiTheme="minorHAnsi" w:hAnsiTheme="minorHAnsi" w:cstheme="minorHAnsi"/>
          <w:b/>
          <w:sz w:val="28"/>
        </w:rPr>
        <w:t>seen</w:t>
      </w:r>
      <w:r w:rsidRPr="00EC0BA9">
        <w:rPr>
          <w:rFonts w:asciiTheme="minorHAnsi" w:hAnsiTheme="minorHAnsi" w:cstheme="minorHAnsi"/>
          <w:sz w:val="24"/>
        </w:rPr>
        <w:t xml:space="preserve"> and </w:t>
      </w:r>
      <w:r w:rsidRPr="00EC0BA9">
        <w:rPr>
          <w:rStyle w:val="Heading2Char"/>
          <w:rFonts w:asciiTheme="minorHAnsi" w:hAnsiTheme="minorHAnsi" w:cstheme="minorHAnsi"/>
          <w:b/>
          <w:sz w:val="28"/>
        </w:rPr>
        <w:t>soothed</w:t>
      </w:r>
      <w:r w:rsidRPr="00EC0BA9">
        <w:rPr>
          <w:rFonts w:asciiTheme="minorHAnsi" w:hAnsiTheme="minorHAnsi" w:cstheme="minorHAnsi"/>
          <w:sz w:val="24"/>
        </w:rPr>
        <w:t xml:space="preserve"> and that they feel </w:t>
      </w:r>
      <w:r w:rsidRPr="00EC0BA9">
        <w:rPr>
          <w:rStyle w:val="Heading2Char"/>
          <w:rFonts w:asciiTheme="minorHAnsi" w:hAnsiTheme="minorHAnsi" w:cstheme="minorHAnsi"/>
          <w:b/>
          <w:sz w:val="28"/>
        </w:rPr>
        <w:t>secure</w:t>
      </w:r>
      <w:r w:rsidRPr="00EC0BA9">
        <w:rPr>
          <w:rFonts w:asciiTheme="minorHAnsi" w:hAnsiTheme="minorHAnsi" w:cstheme="minorHAnsi"/>
          <w:sz w:val="24"/>
        </w:rPr>
        <w:t xml:space="preserve">.   </w:t>
      </w:r>
    </w:p>
    <w:p w14:paraId="1D2F27BF" w14:textId="77777777" w:rsidR="003A24E0" w:rsidRPr="00EC0BA9" w:rsidRDefault="003A24E0" w:rsidP="003A24E0">
      <w:pPr>
        <w:pStyle w:val="ListParagraph"/>
        <w:widowControl/>
        <w:numPr>
          <w:ilvl w:val="0"/>
          <w:numId w:val="6"/>
        </w:numPr>
        <w:autoSpaceDE/>
        <w:autoSpaceDN/>
        <w:spacing w:line="259" w:lineRule="auto"/>
        <w:contextualSpacing/>
        <w:rPr>
          <w:rFonts w:asciiTheme="minorHAnsi" w:hAnsiTheme="minorHAnsi" w:cstheme="minorHAnsi"/>
          <w:sz w:val="24"/>
        </w:rPr>
      </w:pPr>
      <w:r w:rsidRPr="00EC0BA9">
        <w:rPr>
          <w:rFonts w:asciiTheme="minorHAnsi" w:hAnsiTheme="minorHAnsi" w:cstheme="minorHAnsi"/>
          <w:sz w:val="24"/>
        </w:rPr>
        <w:t>Help children to understand how the 3 main areas of the brain work to support their emotional literacy, co-regulation and, ultimately, work towards self-regulation all of which are far more challenging for a child with ACES.</w:t>
      </w:r>
    </w:p>
    <w:p w14:paraId="3514814F" w14:textId="77777777" w:rsidR="003A24E0" w:rsidRPr="00EC0BA9" w:rsidRDefault="003A24E0" w:rsidP="003A24E0">
      <w:pPr>
        <w:rPr>
          <w:rFonts w:asciiTheme="minorHAnsi" w:hAnsiTheme="minorHAnsi" w:cstheme="minorHAnsi"/>
          <w:sz w:val="24"/>
        </w:rPr>
      </w:pPr>
    </w:p>
    <w:p w14:paraId="6EB19301" w14:textId="77777777" w:rsidR="003A24E0" w:rsidRDefault="003A24E0" w:rsidP="003A24E0">
      <w:pPr>
        <w:rPr>
          <w:rFonts w:asciiTheme="minorHAnsi" w:hAnsiTheme="minorHAnsi" w:cstheme="minorHAnsi"/>
          <w:sz w:val="24"/>
        </w:rPr>
      </w:pPr>
      <w:r w:rsidRPr="00EC0BA9">
        <w:rPr>
          <w:rStyle w:val="Heading2Char"/>
          <w:rFonts w:asciiTheme="minorHAnsi" w:hAnsiTheme="minorHAnsi" w:cstheme="minorHAnsi"/>
          <w:b/>
          <w:color w:val="7030A0"/>
          <w:sz w:val="28"/>
        </w:rPr>
        <w:t>Hand on Heart</w:t>
      </w:r>
      <w:r w:rsidRPr="00EC0BA9">
        <w:rPr>
          <w:rFonts w:asciiTheme="minorHAnsi" w:hAnsiTheme="minorHAnsi" w:cstheme="minorHAnsi"/>
          <w:color w:val="7030A0"/>
          <w:sz w:val="24"/>
        </w:rPr>
        <w:t xml:space="preserve"> </w:t>
      </w:r>
      <w:r w:rsidRPr="00EC0BA9">
        <w:rPr>
          <w:rFonts w:asciiTheme="minorHAnsi" w:hAnsiTheme="minorHAnsi" w:cstheme="minorHAnsi"/>
          <w:sz w:val="24"/>
        </w:rPr>
        <w:t xml:space="preserve">is a whole school approach that encompasses </w:t>
      </w:r>
      <w:r w:rsidRPr="00EC0BA9">
        <w:rPr>
          <w:rStyle w:val="Heading2Char"/>
          <w:rFonts w:asciiTheme="minorHAnsi" w:hAnsiTheme="minorHAnsi" w:cstheme="minorHAnsi"/>
          <w:b/>
          <w:sz w:val="28"/>
        </w:rPr>
        <w:t>TIS</w:t>
      </w:r>
      <w:r w:rsidRPr="00EC0BA9">
        <w:rPr>
          <w:rFonts w:asciiTheme="minorHAnsi" w:hAnsiTheme="minorHAnsi" w:cstheme="minorHAnsi"/>
          <w:sz w:val="24"/>
        </w:rPr>
        <w:t xml:space="preserve"> alongside </w:t>
      </w:r>
      <w:r w:rsidRPr="00EC0BA9">
        <w:rPr>
          <w:rStyle w:val="Heading2Char"/>
          <w:rFonts w:asciiTheme="minorHAnsi" w:hAnsiTheme="minorHAnsi" w:cstheme="minorHAnsi"/>
          <w:b/>
          <w:sz w:val="28"/>
        </w:rPr>
        <w:t>Norfolk Steps</w:t>
      </w:r>
      <w:r w:rsidRPr="00EC0BA9">
        <w:rPr>
          <w:rFonts w:asciiTheme="minorHAnsi" w:hAnsiTheme="minorHAnsi" w:cstheme="minorHAnsi"/>
          <w:sz w:val="24"/>
        </w:rPr>
        <w:t xml:space="preserve"> methodology to ensure that our school community is a place where children are ready to be curious, take flight and learn well, leading to a sky of opportunity and a successful adult life.</w:t>
      </w:r>
    </w:p>
    <w:p w14:paraId="2D618F5E" w14:textId="77777777" w:rsidR="003A24E0" w:rsidRDefault="003A24E0" w:rsidP="003A24E0">
      <w:pPr>
        <w:rPr>
          <w:rFonts w:asciiTheme="minorHAnsi" w:hAnsiTheme="minorHAnsi" w:cstheme="minorHAnsi"/>
          <w:sz w:val="24"/>
        </w:rPr>
      </w:pPr>
    </w:p>
    <w:p w14:paraId="12C5C252" w14:textId="77777777" w:rsidR="003A24E0" w:rsidRDefault="003A24E0" w:rsidP="003A24E0">
      <w:pPr>
        <w:rPr>
          <w:rFonts w:asciiTheme="minorHAnsi" w:hAnsiTheme="minorHAnsi" w:cstheme="minorHAnsi"/>
          <w:sz w:val="24"/>
        </w:rPr>
      </w:pPr>
    </w:p>
    <w:p w14:paraId="47BC8DF8" w14:textId="77777777" w:rsidR="003A24E0" w:rsidRDefault="003A24E0" w:rsidP="003A24E0">
      <w:pPr>
        <w:rPr>
          <w:rFonts w:asciiTheme="minorHAnsi" w:hAnsiTheme="minorHAnsi" w:cstheme="minorHAnsi"/>
          <w:sz w:val="24"/>
        </w:rPr>
      </w:pPr>
    </w:p>
    <w:p w14:paraId="279F3631" w14:textId="77777777" w:rsidR="003A24E0" w:rsidRDefault="003A24E0" w:rsidP="003A24E0">
      <w:pPr>
        <w:rPr>
          <w:rFonts w:asciiTheme="minorHAnsi" w:hAnsiTheme="minorHAnsi" w:cstheme="minorHAnsi"/>
          <w:sz w:val="24"/>
        </w:rPr>
      </w:pPr>
    </w:p>
    <w:p w14:paraId="21EEBA23" w14:textId="77777777" w:rsidR="003A24E0" w:rsidRDefault="003A24E0" w:rsidP="003A24E0">
      <w:pPr>
        <w:rPr>
          <w:rFonts w:asciiTheme="minorHAnsi" w:hAnsiTheme="minorHAnsi" w:cstheme="minorHAnsi"/>
          <w:sz w:val="24"/>
        </w:rPr>
      </w:pPr>
    </w:p>
    <w:p w14:paraId="5E679D5D" w14:textId="77777777" w:rsidR="003A24E0" w:rsidRDefault="003A24E0" w:rsidP="003A24E0">
      <w:pPr>
        <w:rPr>
          <w:rFonts w:asciiTheme="minorHAnsi" w:hAnsiTheme="minorHAnsi" w:cstheme="minorHAnsi"/>
          <w:sz w:val="24"/>
        </w:rPr>
      </w:pPr>
    </w:p>
    <w:p w14:paraId="480CF205" w14:textId="77777777" w:rsidR="003A24E0" w:rsidRDefault="003A24E0" w:rsidP="003A24E0">
      <w:pPr>
        <w:rPr>
          <w:rFonts w:asciiTheme="minorHAnsi" w:hAnsiTheme="minorHAnsi" w:cstheme="minorHAnsi"/>
          <w:sz w:val="24"/>
        </w:rPr>
      </w:pPr>
    </w:p>
    <w:p w14:paraId="33AD7F9C" w14:textId="77777777" w:rsidR="00F52559" w:rsidRDefault="00F52559" w:rsidP="00F52559">
      <w:pPr>
        <w:rPr>
          <w:rFonts w:asciiTheme="minorHAnsi" w:hAnsiTheme="minorHAnsi" w:cstheme="minorHAnsi"/>
          <w:sz w:val="24"/>
        </w:rPr>
      </w:pPr>
    </w:p>
    <w:p w14:paraId="22055CB0" w14:textId="77777777" w:rsidR="00127B27" w:rsidRDefault="00127B27" w:rsidP="007C25BE">
      <w:pPr>
        <w:rPr>
          <w:rFonts w:asciiTheme="minorHAnsi" w:hAnsiTheme="minorHAnsi" w:cstheme="minorHAnsi"/>
          <w:b/>
          <w:bCs/>
          <w:sz w:val="24"/>
          <w:szCs w:val="24"/>
          <w:u w:val="single"/>
        </w:rPr>
      </w:pPr>
    </w:p>
    <w:p w14:paraId="42C19DAF" w14:textId="77777777" w:rsidR="00127B27" w:rsidRDefault="00127B27" w:rsidP="007C25BE">
      <w:pPr>
        <w:rPr>
          <w:rFonts w:asciiTheme="minorHAnsi" w:hAnsiTheme="minorHAnsi" w:cstheme="minorHAnsi"/>
          <w:b/>
          <w:bCs/>
          <w:sz w:val="24"/>
          <w:szCs w:val="24"/>
          <w:u w:val="single"/>
        </w:rPr>
      </w:pPr>
    </w:p>
    <w:p w14:paraId="18CB22EF" w14:textId="77777777" w:rsidR="003A24E0" w:rsidRPr="00F52559" w:rsidRDefault="003A24E0" w:rsidP="007C25BE">
      <w:pPr>
        <w:rPr>
          <w:rFonts w:asciiTheme="minorHAnsi" w:hAnsiTheme="minorHAnsi" w:cstheme="minorHAnsi"/>
          <w:b/>
          <w:bCs/>
          <w:sz w:val="24"/>
          <w:szCs w:val="24"/>
          <w:u w:val="single"/>
        </w:rPr>
      </w:pPr>
      <w:r w:rsidRPr="00F52559">
        <w:rPr>
          <w:rFonts w:asciiTheme="minorHAnsi" w:hAnsiTheme="minorHAnsi" w:cstheme="minorHAnsi"/>
          <w:b/>
          <w:bCs/>
          <w:sz w:val="24"/>
          <w:szCs w:val="24"/>
          <w:u w:val="single"/>
        </w:rPr>
        <w:lastRenderedPageBreak/>
        <w:t xml:space="preserve">Definition </w:t>
      </w:r>
    </w:p>
    <w:p w14:paraId="4407F4EE" w14:textId="77777777" w:rsidR="003A24E0" w:rsidRPr="00F52559" w:rsidRDefault="006176A1" w:rsidP="007C25BE">
      <w:pPr>
        <w:pStyle w:val="Heading1"/>
        <w:spacing w:line="240" w:lineRule="auto"/>
        <w:ind w:left="0"/>
        <w:jc w:val="both"/>
        <w:rPr>
          <w:rFonts w:asciiTheme="minorHAnsi" w:hAnsiTheme="minorHAnsi"/>
          <w:b w:val="0"/>
          <w:bCs w:val="0"/>
          <w:sz w:val="24"/>
          <w:szCs w:val="24"/>
        </w:rPr>
      </w:pPr>
      <w:r>
        <w:rPr>
          <w:rFonts w:asciiTheme="minorHAnsi" w:hAnsiTheme="minorHAnsi"/>
          <w:b w:val="0"/>
          <w:bCs w:val="0"/>
          <w:sz w:val="24"/>
          <w:szCs w:val="24"/>
        </w:rPr>
        <w:t>‘Looked After’</w:t>
      </w:r>
      <w:r w:rsidR="003A24E0" w:rsidRPr="00F52559">
        <w:rPr>
          <w:rFonts w:asciiTheme="minorHAnsi" w:hAnsiTheme="minorHAnsi"/>
          <w:b w:val="0"/>
          <w:bCs w:val="0"/>
          <w:sz w:val="24"/>
          <w:szCs w:val="24"/>
        </w:rPr>
        <w:t xml:space="preserve"> is a term that refers to children for whom the Local Authority is sharing parental responsibility. This can happen either with parental agreement or when a Court makes a Care Order. The children may be living with foster carers, in a resident</w:t>
      </w:r>
      <w:r>
        <w:rPr>
          <w:rFonts w:asciiTheme="minorHAnsi" w:hAnsiTheme="minorHAnsi"/>
          <w:b w:val="0"/>
          <w:bCs w:val="0"/>
          <w:sz w:val="24"/>
          <w:szCs w:val="24"/>
        </w:rPr>
        <w:t>ial unit, with family members or</w:t>
      </w:r>
      <w:r w:rsidR="003A24E0" w:rsidRPr="00F52559">
        <w:rPr>
          <w:rFonts w:asciiTheme="minorHAnsi" w:hAnsiTheme="minorHAnsi"/>
          <w:b w:val="0"/>
          <w:bCs w:val="0"/>
          <w:sz w:val="24"/>
          <w:szCs w:val="24"/>
        </w:rPr>
        <w:t xml:space="preserve"> sometimes with their parents. These children are therefore subject to corporate parenting. </w:t>
      </w:r>
    </w:p>
    <w:p w14:paraId="004C1A98"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p>
    <w:p w14:paraId="02A4DB51"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r w:rsidRPr="00F52559">
        <w:rPr>
          <w:rFonts w:asciiTheme="minorHAnsi" w:hAnsiTheme="minorHAnsi"/>
          <w:b w:val="0"/>
          <w:bCs w:val="0"/>
          <w:sz w:val="24"/>
          <w:szCs w:val="24"/>
        </w:rPr>
        <w:t xml:space="preserve">This policy includes requirements set out in ‘Statutory guidance on the duty on local authorities to promote the educational achievement of children under section 52 of the Children Act 2004’ and associated guidance on the education of Look After Children. </w:t>
      </w:r>
    </w:p>
    <w:p w14:paraId="097E5858"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p>
    <w:p w14:paraId="4F0FE65F"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r w:rsidRPr="00F52559">
        <w:rPr>
          <w:rFonts w:asciiTheme="minorHAnsi" w:hAnsiTheme="minorHAnsi"/>
          <w:b w:val="0"/>
          <w:bCs w:val="0"/>
          <w:sz w:val="24"/>
          <w:szCs w:val="24"/>
        </w:rPr>
        <w:t xml:space="preserve">Governor responsible: </w:t>
      </w:r>
      <w:r w:rsidR="00A63112">
        <w:rPr>
          <w:rFonts w:asciiTheme="minorHAnsi" w:hAnsiTheme="minorHAnsi"/>
          <w:b w:val="0"/>
          <w:bCs w:val="0"/>
          <w:sz w:val="24"/>
          <w:szCs w:val="24"/>
        </w:rPr>
        <w:t>Rebecca Smith</w:t>
      </w:r>
    </w:p>
    <w:p w14:paraId="3005B03A"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p>
    <w:p w14:paraId="65467DD4"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r w:rsidRPr="00F52559">
        <w:rPr>
          <w:rFonts w:asciiTheme="minorHAnsi" w:hAnsiTheme="minorHAnsi"/>
          <w:b w:val="0"/>
          <w:bCs w:val="0"/>
          <w:sz w:val="24"/>
          <w:szCs w:val="24"/>
        </w:rPr>
        <w:t xml:space="preserve">Designated </w:t>
      </w:r>
      <w:r w:rsidR="00127B27">
        <w:rPr>
          <w:rFonts w:asciiTheme="minorHAnsi" w:hAnsiTheme="minorHAnsi"/>
          <w:b w:val="0"/>
          <w:bCs w:val="0"/>
          <w:sz w:val="24"/>
          <w:szCs w:val="24"/>
        </w:rPr>
        <w:t xml:space="preserve">Safeguarding </w:t>
      </w:r>
      <w:r w:rsidRPr="00F52559">
        <w:rPr>
          <w:rFonts w:asciiTheme="minorHAnsi" w:hAnsiTheme="minorHAnsi"/>
          <w:b w:val="0"/>
          <w:bCs w:val="0"/>
          <w:sz w:val="24"/>
          <w:szCs w:val="24"/>
        </w:rPr>
        <w:t xml:space="preserve">Lead: Pippa Brand-Benee </w:t>
      </w:r>
    </w:p>
    <w:p w14:paraId="5C562945"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p>
    <w:p w14:paraId="707A348C" w14:textId="77777777" w:rsidR="003A24E0" w:rsidRPr="00F52559" w:rsidRDefault="00127B27" w:rsidP="007C25BE">
      <w:pPr>
        <w:pStyle w:val="Heading1"/>
        <w:spacing w:line="240" w:lineRule="auto"/>
        <w:ind w:left="0"/>
        <w:jc w:val="both"/>
        <w:rPr>
          <w:rFonts w:asciiTheme="minorHAnsi" w:hAnsiTheme="minorHAnsi"/>
          <w:b w:val="0"/>
          <w:bCs w:val="0"/>
          <w:sz w:val="24"/>
          <w:szCs w:val="24"/>
        </w:rPr>
      </w:pPr>
      <w:r>
        <w:rPr>
          <w:rFonts w:asciiTheme="minorHAnsi" w:hAnsiTheme="minorHAnsi"/>
          <w:b w:val="0"/>
          <w:bCs w:val="0"/>
          <w:sz w:val="24"/>
          <w:szCs w:val="24"/>
        </w:rPr>
        <w:t>Designated T</w:t>
      </w:r>
      <w:r w:rsidR="003A24E0" w:rsidRPr="00F52559">
        <w:rPr>
          <w:rFonts w:asciiTheme="minorHAnsi" w:hAnsiTheme="minorHAnsi"/>
          <w:b w:val="0"/>
          <w:bCs w:val="0"/>
          <w:sz w:val="24"/>
          <w:szCs w:val="24"/>
        </w:rPr>
        <w:t xml:space="preserve">eacher: </w:t>
      </w:r>
      <w:r w:rsidR="00A63112">
        <w:rPr>
          <w:rFonts w:asciiTheme="minorHAnsi" w:hAnsiTheme="minorHAnsi"/>
          <w:b w:val="0"/>
          <w:bCs w:val="0"/>
          <w:sz w:val="24"/>
          <w:szCs w:val="24"/>
        </w:rPr>
        <w:t>Abi Manly</w:t>
      </w:r>
    </w:p>
    <w:p w14:paraId="1B3EE210"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p>
    <w:p w14:paraId="56733563" w14:textId="77777777" w:rsidR="003A24E0" w:rsidRPr="00F52559" w:rsidRDefault="00F937ED" w:rsidP="007C25BE">
      <w:pPr>
        <w:pStyle w:val="Heading1"/>
        <w:spacing w:line="240" w:lineRule="auto"/>
        <w:ind w:left="0"/>
        <w:jc w:val="both"/>
        <w:rPr>
          <w:rFonts w:asciiTheme="minorHAnsi" w:hAnsiTheme="minorHAnsi"/>
          <w:b w:val="0"/>
          <w:bCs w:val="0"/>
          <w:sz w:val="24"/>
          <w:szCs w:val="24"/>
        </w:rPr>
      </w:pPr>
      <w:r>
        <w:rPr>
          <w:rFonts w:asciiTheme="minorHAnsi" w:hAnsiTheme="minorHAnsi"/>
          <w:b w:val="0"/>
          <w:bCs w:val="0"/>
          <w:sz w:val="24"/>
          <w:szCs w:val="24"/>
        </w:rPr>
        <w:t xml:space="preserve">Thomas Hickman School </w:t>
      </w:r>
      <w:proofErr w:type="spellStart"/>
      <w:r>
        <w:rPr>
          <w:rFonts w:asciiTheme="minorHAnsi" w:hAnsiTheme="minorHAnsi"/>
          <w:b w:val="0"/>
          <w:bCs w:val="0"/>
          <w:sz w:val="24"/>
          <w:szCs w:val="24"/>
        </w:rPr>
        <w:t>reco</w:t>
      </w:r>
      <w:r w:rsidR="003A24E0" w:rsidRPr="00F52559">
        <w:rPr>
          <w:rFonts w:asciiTheme="minorHAnsi" w:hAnsiTheme="minorHAnsi"/>
          <w:b w:val="0"/>
          <w:bCs w:val="0"/>
          <w:sz w:val="24"/>
          <w:szCs w:val="24"/>
        </w:rPr>
        <w:t>gnises</w:t>
      </w:r>
      <w:proofErr w:type="spellEnd"/>
      <w:r w:rsidR="003A24E0" w:rsidRPr="00F52559">
        <w:rPr>
          <w:rFonts w:asciiTheme="minorHAnsi" w:hAnsiTheme="minorHAnsi"/>
          <w:b w:val="0"/>
          <w:bCs w:val="0"/>
          <w:sz w:val="24"/>
          <w:szCs w:val="24"/>
        </w:rPr>
        <w:t xml:space="preserve"> that all p</w:t>
      </w:r>
      <w:r w:rsidR="001F6C96">
        <w:rPr>
          <w:rFonts w:asciiTheme="minorHAnsi" w:hAnsiTheme="minorHAnsi"/>
          <w:b w:val="0"/>
          <w:bCs w:val="0"/>
          <w:sz w:val="24"/>
          <w:szCs w:val="24"/>
        </w:rPr>
        <w:t>upils are entitled to a balanced</w:t>
      </w:r>
      <w:r w:rsidR="003A24E0" w:rsidRPr="00F52559">
        <w:rPr>
          <w:rFonts w:asciiTheme="minorHAnsi" w:hAnsiTheme="minorHAnsi"/>
          <w:b w:val="0"/>
          <w:bCs w:val="0"/>
          <w:sz w:val="24"/>
          <w:szCs w:val="24"/>
        </w:rPr>
        <w:t>, broad-based curriculum and aims to promote the educational achievement and w</w:t>
      </w:r>
      <w:r w:rsidR="001F6C96">
        <w:rPr>
          <w:rFonts w:asciiTheme="minorHAnsi" w:hAnsiTheme="minorHAnsi"/>
          <w:b w:val="0"/>
          <w:bCs w:val="0"/>
          <w:sz w:val="24"/>
          <w:szCs w:val="24"/>
        </w:rPr>
        <w:t>elfare of pupils in public care.</w:t>
      </w:r>
      <w:r w:rsidR="003A24E0" w:rsidRPr="00F52559">
        <w:rPr>
          <w:rFonts w:asciiTheme="minorHAnsi" w:hAnsiTheme="minorHAnsi"/>
          <w:b w:val="0"/>
          <w:bCs w:val="0"/>
          <w:sz w:val="24"/>
          <w:szCs w:val="24"/>
        </w:rPr>
        <w:t xml:space="preserve"> The school and the governing board </w:t>
      </w:r>
      <w:proofErr w:type="gramStart"/>
      <w:r w:rsidR="003A24E0" w:rsidRPr="00F52559">
        <w:rPr>
          <w:rFonts w:asciiTheme="minorHAnsi" w:hAnsiTheme="minorHAnsi"/>
          <w:b w:val="0"/>
          <w:bCs w:val="0"/>
          <w:sz w:val="24"/>
          <w:szCs w:val="24"/>
        </w:rPr>
        <w:t>endorses</w:t>
      </w:r>
      <w:proofErr w:type="gramEnd"/>
      <w:r w:rsidR="003A24E0" w:rsidRPr="00F52559">
        <w:rPr>
          <w:rFonts w:asciiTheme="minorHAnsi" w:hAnsiTheme="minorHAnsi"/>
          <w:b w:val="0"/>
          <w:bCs w:val="0"/>
          <w:sz w:val="24"/>
          <w:szCs w:val="24"/>
        </w:rPr>
        <w:t xml:space="preserve"> the Buckinghamshire Council policy and welcomes LAC who may be looked after by our local </w:t>
      </w:r>
      <w:proofErr w:type="gramStart"/>
      <w:r w:rsidR="003A24E0" w:rsidRPr="00F52559">
        <w:rPr>
          <w:rFonts w:asciiTheme="minorHAnsi" w:hAnsiTheme="minorHAnsi"/>
          <w:b w:val="0"/>
          <w:bCs w:val="0"/>
          <w:sz w:val="24"/>
          <w:szCs w:val="24"/>
        </w:rPr>
        <w:t>authority</w:t>
      </w:r>
      <w:proofErr w:type="gramEnd"/>
      <w:r w:rsidR="003A24E0" w:rsidRPr="00F52559">
        <w:rPr>
          <w:rFonts w:asciiTheme="minorHAnsi" w:hAnsiTheme="minorHAnsi"/>
          <w:b w:val="0"/>
          <w:bCs w:val="0"/>
          <w:sz w:val="24"/>
          <w:szCs w:val="24"/>
        </w:rPr>
        <w:t xml:space="preserve"> or those who may be in the care of another authority but living in Buckinghamshire. </w:t>
      </w:r>
    </w:p>
    <w:p w14:paraId="1CD3EBF0" w14:textId="77777777" w:rsidR="003A24E0" w:rsidRPr="00F52559" w:rsidRDefault="003A24E0" w:rsidP="007C25BE">
      <w:pPr>
        <w:pStyle w:val="Heading1"/>
        <w:spacing w:line="240" w:lineRule="auto"/>
        <w:ind w:left="0"/>
        <w:jc w:val="both"/>
        <w:rPr>
          <w:rFonts w:asciiTheme="minorHAnsi" w:hAnsiTheme="minorHAnsi"/>
          <w:b w:val="0"/>
          <w:bCs w:val="0"/>
          <w:sz w:val="24"/>
          <w:szCs w:val="24"/>
        </w:rPr>
      </w:pPr>
      <w:r w:rsidRPr="00F52559">
        <w:rPr>
          <w:rFonts w:asciiTheme="minorHAnsi" w:hAnsiTheme="minorHAnsi"/>
          <w:b w:val="0"/>
          <w:bCs w:val="0"/>
          <w:sz w:val="24"/>
          <w:szCs w:val="24"/>
        </w:rPr>
        <w:t xml:space="preserve"> </w:t>
      </w:r>
    </w:p>
    <w:p w14:paraId="090F08EB" w14:textId="77777777" w:rsidR="003A24E0" w:rsidRDefault="003A24E0" w:rsidP="007C25BE">
      <w:pPr>
        <w:pStyle w:val="Heading1"/>
        <w:spacing w:line="240" w:lineRule="auto"/>
        <w:ind w:left="0"/>
        <w:jc w:val="both"/>
        <w:rPr>
          <w:rFonts w:asciiTheme="minorHAnsi" w:hAnsiTheme="minorHAnsi"/>
          <w:b w:val="0"/>
          <w:bCs w:val="0"/>
          <w:sz w:val="24"/>
          <w:szCs w:val="24"/>
        </w:rPr>
      </w:pPr>
      <w:r w:rsidRPr="00F52559">
        <w:rPr>
          <w:rFonts w:asciiTheme="minorHAnsi" w:hAnsiTheme="minorHAnsi"/>
          <w:b w:val="0"/>
          <w:bCs w:val="0"/>
          <w:sz w:val="24"/>
          <w:szCs w:val="24"/>
        </w:rPr>
        <w:t>Thomas Hickman School’s approach to encourag</w:t>
      </w:r>
      <w:r w:rsidR="001F6C96">
        <w:rPr>
          <w:rFonts w:asciiTheme="minorHAnsi" w:hAnsiTheme="minorHAnsi"/>
          <w:b w:val="0"/>
          <w:bCs w:val="0"/>
          <w:sz w:val="24"/>
          <w:szCs w:val="24"/>
        </w:rPr>
        <w:t>ing and supporting the</w:t>
      </w:r>
      <w:r w:rsidRPr="00F52559">
        <w:rPr>
          <w:rFonts w:asciiTheme="minorHAnsi" w:hAnsiTheme="minorHAnsi"/>
          <w:b w:val="0"/>
          <w:bCs w:val="0"/>
          <w:sz w:val="24"/>
          <w:szCs w:val="24"/>
        </w:rPr>
        <w:t xml:space="preserve"> achievement of Looked After Children is based on the following principles: </w:t>
      </w:r>
    </w:p>
    <w:p w14:paraId="20D5D1BA"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45DB8272"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 xml:space="preserve">Ensuring an appropriately trained Designated Teacher is appointed, who will be responsible for all Looked After Children. </w:t>
      </w:r>
    </w:p>
    <w:p w14:paraId="112819E5" w14:textId="77777777" w:rsidR="00F52559" w:rsidRPr="00F52559" w:rsidRDefault="00F52559" w:rsidP="007C25BE">
      <w:pPr>
        <w:pStyle w:val="Heading1"/>
        <w:spacing w:line="240" w:lineRule="auto"/>
        <w:ind w:left="720"/>
        <w:jc w:val="both"/>
        <w:rPr>
          <w:rFonts w:asciiTheme="minorHAnsi" w:hAnsiTheme="minorHAnsi"/>
          <w:b w:val="0"/>
          <w:bCs w:val="0"/>
          <w:sz w:val="24"/>
          <w:szCs w:val="24"/>
        </w:rPr>
      </w:pPr>
    </w:p>
    <w:p w14:paraId="4A762ECC"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 xml:space="preserve">All Looked After Children will have a Personal Education Plan (PEP) drawn up between the school, the child, and the child’s social worker, which will identify the child’s individual needs and the support they require. </w:t>
      </w:r>
    </w:p>
    <w:p w14:paraId="32EE2253"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74A7984D" w14:textId="77777777" w:rsidR="003A24E0" w:rsidRPr="001F6C96" w:rsidRDefault="003A24E0" w:rsidP="007C25BE">
      <w:pPr>
        <w:pStyle w:val="Heading1"/>
        <w:numPr>
          <w:ilvl w:val="0"/>
          <w:numId w:val="7"/>
        </w:numPr>
        <w:spacing w:line="240" w:lineRule="auto"/>
        <w:jc w:val="both"/>
        <w:rPr>
          <w:rFonts w:asciiTheme="minorHAnsi" w:hAnsiTheme="minorHAnsi"/>
          <w:b w:val="0"/>
          <w:sz w:val="24"/>
          <w:szCs w:val="24"/>
        </w:rPr>
      </w:pPr>
      <w:r w:rsidRPr="00F529DC">
        <w:rPr>
          <w:rFonts w:asciiTheme="minorHAnsi" w:hAnsiTheme="minorHAnsi"/>
          <w:b w:val="0"/>
          <w:bCs w:val="0"/>
          <w:sz w:val="24"/>
          <w:szCs w:val="24"/>
        </w:rPr>
        <w:t xml:space="preserve">Having high expectations for the child and ensuring equal access to a balanced and broadly based education – at Thomas Hickman School we have a bespoke ‘Flying Start’ curriculum </w:t>
      </w:r>
      <w:r w:rsidRPr="001F6C96">
        <w:rPr>
          <w:rFonts w:asciiTheme="minorHAnsi" w:hAnsiTheme="minorHAnsi"/>
          <w:b w:val="0"/>
          <w:sz w:val="24"/>
          <w:szCs w:val="24"/>
        </w:rPr>
        <w:t xml:space="preserve">which provides rich, relevant and exciting learning opportunities for all children </w:t>
      </w:r>
      <w:proofErr w:type="gramStart"/>
      <w:r w:rsidR="001F6C96">
        <w:rPr>
          <w:rFonts w:asciiTheme="minorHAnsi" w:hAnsiTheme="minorHAnsi"/>
          <w:b w:val="0"/>
          <w:sz w:val="24"/>
          <w:szCs w:val="24"/>
        </w:rPr>
        <w:t>in order to</w:t>
      </w:r>
      <w:proofErr w:type="gramEnd"/>
      <w:r w:rsidRPr="001F6C96">
        <w:rPr>
          <w:rFonts w:asciiTheme="minorHAnsi" w:hAnsiTheme="minorHAnsi"/>
          <w:b w:val="0"/>
          <w:sz w:val="24"/>
          <w:szCs w:val="24"/>
        </w:rPr>
        <w:t xml:space="preserve"> address social disadvantage. Our curriculum is fully inclusive and designed to reach every child: it supports and challenge</w:t>
      </w:r>
      <w:r w:rsidR="001F6C96">
        <w:rPr>
          <w:rFonts w:asciiTheme="minorHAnsi" w:hAnsiTheme="minorHAnsi"/>
          <w:b w:val="0"/>
          <w:sz w:val="24"/>
          <w:szCs w:val="24"/>
        </w:rPr>
        <w:t>s</w:t>
      </w:r>
      <w:r w:rsidRPr="001F6C96">
        <w:rPr>
          <w:rFonts w:asciiTheme="minorHAnsi" w:hAnsiTheme="minorHAnsi"/>
          <w:b w:val="0"/>
          <w:sz w:val="24"/>
          <w:szCs w:val="24"/>
        </w:rPr>
        <w:t xml:space="preserve"> them to achieve their full potential and to soar to success. </w:t>
      </w:r>
    </w:p>
    <w:p w14:paraId="5C8AAD1E" w14:textId="77777777" w:rsidR="00F52559" w:rsidRPr="00F52559" w:rsidRDefault="00F52559" w:rsidP="007C25BE">
      <w:pPr>
        <w:pStyle w:val="Heading1"/>
        <w:spacing w:line="240" w:lineRule="auto"/>
        <w:ind w:left="0"/>
        <w:jc w:val="both"/>
        <w:rPr>
          <w:rFonts w:asciiTheme="minorHAnsi" w:hAnsiTheme="minorHAnsi"/>
          <w:sz w:val="24"/>
          <w:szCs w:val="24"/>
          <w:highlight w:val="yellow"/>
        </w:rPr>
      </w:pPr>
    </w:p>
    <w:p w14:paraId="4F204E82"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 xml:space="preserve">Recording, monitoring, and improving the academic achievement of the child in addition to their health and wellbeing. </w:t>
      </w:r>
    </w:p>
    <w:p w14:paraId="2570BFAC"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7175F948"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 xml:space="preserve">Achieving stability and continuity </w:t>
      </w:r>
    </w:p>
    <w:p w14:paraId="55E92A27"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6D0302B1"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proofErr w:type="spellStart"/>
      <w:r w:rsidRPr="00F52559">
        <w:rPr>
          <w:rFonts w:asciiTheme="minorHAnsi" w:hAnsiTheme="minorHAnsi"/>
          <w:b w:val="0"/>
          <w:bCs w:val="0"/>
          <w:sz w:val="24"/>
          <w:szCs w:val="24"/>
        </w:rPr>
        <w:t>Prioritising</w:t>
      </w:r>
      <w:proofErr w:type="spellEnd"/>
      <w:r w:rsidRPr="00F52559">
        <w:rPr>
          <w:rFonts w:asciiTheme="minorHAnsi" w:hAnsiTheme="minorHAnsi"/>
          <w:b w:val="0"/>
          <w:bCs w:val="0"/>
          <w:sz w:val="24"/>
          <w:szCs w:val="24"/>
        </w:rPr>
        <w:t xml:space="preserve"> reduction in exclusions and promoting </w:t>
      </w:r>
      <w:r w:rsidR="001F6C96">
        <w:rPr>
          <w:rFonts w:asciiTheme="minorHAnsi" w:hAnsiTheme="minorHAnsi"/>
          <w:b w:val="0"/>
          <w:bCs w:val="0"/>
          <w:sz w:val="24"/>
          <w:szCs w:val="24"/>
        </w:rPr>
        <w:t>good attendance and punctuality</w:t>
      </w:r>
      <w:r w:rsidRPr="00F52559">
        <w:rPr>
          <w:rFonts w:asciiTheme="minorHAnsi" w:hAnsiTheme="minorHAnsi"/>
          <w:b w:val="0"/>
          <w:bCs w:val="0"/>
          <w:sz w:val="24"/>
          <w:szCs w:val="24"/>
        </w:rPr>
        <w:t xml:space="preserve"> </w:t>
      </w:r>
    </w:p>
    <w:p w14:paraId="278B290D"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20B2AF2B"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Promoting inclusion through cha</w:t>
      </w:r>
      <w:r w:rsidR="001F6C96">
        <w:rPr>
          <w:rFonts w:asciiTheme="minorHAnsi" w:hAnsiTheme="minorHAnsi"/>
          <w:b w:val="0"/>
          <w:bCs w:val="0"/>
          <w:sz w:val="24"/>
          <w:szCs w:val="24"/>
        </w:rPr>
        <w:t>llenging and changing attitudes</w:t>
      </w:r>
      <w:r w:rsidRPr="00F52559">
        <w:rPr>
          <w:rFonts w:asciiTheme="minorHAnsi" w:hAnsiTheme="minorHAnsi"/>
          <w:b w:val="0"/>
          <w:bCs w:val="0"/>
          <w:sz w:val="24"/>
          <w:szCs w:val="24"/>
        </w:rPr>
        <w:t xml:space="preserve"> </w:t>
      </w:r>
    </w:p>
    <w:p w14:paraId="01F6B720"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70DC0A6F"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 xml:space="preserve">Promoting good communication between those involved in the child’s life and </w:t>
      </w:r>
      <w:r w:rsidR="00F52559" w:rsidRPr="00F52559">
        <w:rPr>
          <w:rFonts w:asciiTheme="minorHAnsi" w:hAnsiTheme="minorHAnsi"/>
          <w:b w:val="0"/>
          <w:bCs w:val="0"/>
          <w:sz w:val="24"/>
          <w:szCs w:val="24"/>
        </w:rPr>
        <w:t>listening</w:t>
      </w:r>
      <w:r w:rsidR="001F6C96">
        <w:rPr>
          <w:rFonts w:asciiTheme="minorHAnsi" w:hAnsiTheme="minorHAnsi"/>
          <w:b w:val="0"/>
          <w:bCs w:val="0"/>
          <w:sz w:val="24"/>
          <w:szCs w:val="24"/>
        </w:rPr>
        <w:t xml:space="preserve"> to the child</w:t>
      </w:r>
    </w:p>
    <w:p w14:paraId="44892CED"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5D8D6087" w14:textId="77777777" w:rsidR="003A24E0" w:rsidRDefault="003A24E0" w:rsidP="007C25BE">
      <w:pPr>
        <w:pStyle w:val="Heading1"/>
        <w:numPr>
          <w:ilvl w:val="0"/>
          <w:numId w:val="7"/>
        </w:numPr>
        <w:spacing w:line="240" w:lineRule="auto"/>
        <w:jc w:val="both"/>
        <w:rPr>
          <w:rFonts w:asciiTheme="minorHAnsi" w:hAnsiTheme="minorHAnsi"/>
          <w:b w:val="0"/>
          <w:bCs w:val="0"/>
          <w:sz w:val="24"/>
          <w:szCs w:val="24"/>
        </w:rPr>
      </w:pPr>
      <w:r w:rsidRPr="00F52559">
        <w:rPr>
          <w:rFonts w:asciiTheme="minorHAnsi" w:hAnsiTheme="minorHAnsi"/>
          <w:b w:val="0"/>
          <w:bCs w:val="0"/>
          <w:sz w:val="24"/>
          <w:szCs w:val="24"/>
        </w:rPr>
        <w:t>Maintaining and respecting the child’s con</w:t>
      </w:r>
      <w:r w:rsidR="001F6C96">
        <w:rPr>
          <w:rFonts w:asciiTheme="minorHAnsi" w:hAnsiTheme="minorHAnsi"/>
          <w:b w:val="0"/>
          <w:bCs w:val="0"/>
          <w:sz w:val="24"/>
          <w:szCs w:val="24"/>
        </w:rPr>
        <w:t>fidentiality wherever possible</w:t>
      </w:r>
    </w:p>
    <w:p w14:paraId="13BD127B" w14:textId="77777777" w:rsidR="00F52559" w:rsidRDefault="00F52559" w:rsidP="007C25BE">
      <w:pPr>
        <w:pStyle w:val="Heading1"/>
        <w:spacing w:line="240" w:lineRule="auto"/>
        <w:ind w:left="0"/>
        <w:jc w:val="both"/>
        <w:rPr>
          <w:rFonts w:asciiTheme="minorHAnsi" w:hAnsiTheme="minorHAnsi"/>
          <w:sz w:val="24"/>
          <w:szCs w:val="24"/>
        </w:rPr>
      </w:pPr>
    </w:p>
    <w:p w14:paraId="577AC0B0" w14:textId="77777777" w:rsidR="00F52559" w:rsidRPr="00F52559" w:rsidRDefault="00F52559" w:rsidP="007C25BE">
      <w:pPr>
        <w:pStyle w:val="Heading1"/>
        <w:spacing w:line="240" w:lineRule="auto"/>
        <w:ind w:left="0"/>
        <w:jc w:val="both"/>
        <w:rPr>
          <w:rFonts w:asciiTheme="minorHAnsi" w:hAnsiTheme="minorHAnsi"/>
          <w:b w:val="0"/>
          <w:bCs w:val="0"/>
          <w:sz w:val="24"/>
          <w:szCs w:val="24"/>
        </w:rPr>
      </w:pPr>
    </w:p>
    <w:p w14:paraId="1B3F0F22" w14:textId="77777777" w:rsidR="003A24E0" w:rsidRPr="00F52559" w:rsidRDefault="001F6C96" w:rsidP="007C25BE">
      <w:pPr>
        <w:pStyle w:val="Heading1"/>
        <w:numPr>
          <w:ilvl w:val="0"/>
          <w:numId w:val="7"/>
        </w:numPr>
        <w:spacing w:line="240" w:lineRule="auto"/>
        <w:jc w:val="both"/>
        <w:rPr>
          <w:rFonts w:asciiTheme="minorHAnsi" w:hAnsiTheme="minorHAnsi"/>
          <w:b w:val="0"/>
          <w:bCs w:val="0"/>
          <w:sz w:val="24"/>
          <w:szCs w:val="24"/>
        </w:rPr>
      </w:pPr>
      <w:r>
        <w:rPr>
          <w:rFonts w:asciiTheme="minorHAnsi" w:hAnsiTheme="minorHAnsi"/>
          <w:b w:val="0"/>
          <w:bCs w:val="0"/>
          <w:sz w:val="24"/>
          <w:szCs w:val="24"/>
        </w:rPr>
        <w:lastRenderedPageBreak/>
        <w:t xml:space="preserve">Ensuring staff awareness and </w:t>
      </w:r>
      <w:r w:rsidR="003A24E0" w:rsidRPr="00F52559">
        <w:rPr>
          <w:rFonts w:asciiTheme="minorHAnsi" w:hAnsiTheme="minorHAnsi"/>
          <w:b w:val="0"/>
          <w:bCs w:val="0"/>
          <w:sz w:val="24"/>
          <w:szCs w:val="24"/>
        </w:rPr>
        <w:t>sensitivity to the difficul</w:t>
      </w:r>
      <w:r w:rsidR="00F52559" w:rsidRPr="00F52559">
        <w:rPr>
          <w:rFonts w:asciiTheme="minorHAnsi" w:hAnsiTheme="minorHAnsi"/>
          <w:b w:val="0"/>
          <w:bCs w:val="0"/>
          <w:sz w:val="24"/>
          <w:szCs w:val="24"/>
        </w:rPr>
        <w:t xml:space="preserve">ties and educational disadvantages of Looked After Children. </w:t>
      </w:r>
    </w:p>
    <w:p w14:paraId="5D34541B" w14:textId="77777777" w:rsidR="00F937ED" w:rsidRDefault="00F937ED" w:rsidP="007C25BE">
      <w:pPr>
        <w:pStyle w:val="Heading1"/>
        <w:spacing w:line="240" w:lineRule="auto"/>
        <w:jc w:val="both"/>
        <w:rPr>
          <w:rFonts w:asciiTheme="minorHAnsi" w:hAnsiTheme="minorHAnsi"/>
          <w:sz w:val="24"/>
          <w:szCs w:val="24"/>
          <w:u w:val="single"/>
        </w:rPr>
      </w:pPr>
    </w:p>
    <w:p w14:paraId="3B8B77F6" w14:textId="77777777" w:rsidR="00F52559" w:rsidRPr="00F52559" w:rsidRDefault="00F52559" w:rsidP="007C25BE">
      <w:pPr>
        <w:pStyle w:val="Heading1"/>
        <w:spacing w:line="240" w:lineRule="auto"/>
        <w:jc w:val="both"/>
        <w:rPr>
          <w:rFonts w:asciiTheme="minorHAnsi" w:hAnsiTheme="minorHAnsi"/>
          <w:sz w:val="24"/>
          <w:szCs w:val="24"/>
          <w:u w:val="single"/>
        </w:rPr>
      </w:pPr>
      <w:r w:rsidRPr="00F52559">
        <w:rPr>
          <w:rFonts w:asciiTheme="minorHAnsi" w:hAnsiTheme="minorHAnsi"/>
          <w:sz w:val="24"/>
          <w:szCs w:val="24"/>
          <w:u w:val="single"/>
        </w:rPr>
        <w:t xml:space="preserve">Rationale </w:t>
      </w:r>
    </w:p>
    <w:p w14:paraId="7085DE46" w14:textId="77777777" w:rsidR="00F52559" w:rsidRDefault="001F6C96" w:rsidP="007C25BE">
      <w:pPr>
        <w:pStyle w:val="Heading1"/>
        <w:spacing w:line="240" w:lineRule="auto"/>
        <w:jc w:val="both"/>
        <w:rPr>
          <w:rFonts w:asciiTheme="minorHAnsi" w:hAnsiTheme="minorHAnsi"/>
          <w:b w:val="0"/>
          <w:bCs w:val="0"/>
          <w:sz w:val="24"/>
          <w:szCs w:val="24"/>
        </w:rPr>
      </w:pPr>
      <w:r>
        <w:rPr>
          <w:rFonts w:asciiTheme="minorHAnsi" w:hAnsiTheme="minorHAnsi"/>
          <w:b w:val="0"/>
          <w:bCs w:val="0"/>
          <w:sz w:val="24"/>
          <w:szCs w:val="24"/>
        </w:rPr>
        <w:t>C</w:t>
      </w:r>
      <w:r w:rsidR="00F52559" w:rsidRPr="00F52559">
        <w:rPr>
          <w:rFonts w:asciiTheme="minorHAnsi" w:hAnsiTheme="minorHAnsi"/>
          <w:b w:val="0"/>
          <w:bCs w:val="0"/>
          <w:sz w:val="24"/>
          <w:szCs w:val="24"/>
        </w:rPr>
        <w:t xml:space="preserve">hildren and young people who are in care have suffered </w:t>
      </w:r>
      <w:r>
        <w:rPr>
          <w:rFonts w:asciiTheme="minorHAnsi" w:hAnsiTheme="minorHAnsi"/>
          <w:b w:val="0"/>
          <w:bCs w:val="0"/>
          <w:sz w:val="24"/>
          <w:szCs w:val="24"/>
        </w:rPr>
        <w:t xml:space="preserve">trauma; many through </w:t>
      </w:r>
      <w:r w:rsidR="00F52559" w:rsidRPr="00F52559">
        <w:rPr>
          <w:rFonts w:asciiTheme="minorHAnsi" w:hAnsiTheme="minorHAnsi"/>
          <w:b w:val="0"/>
          <w:bCs w:val="0"/>
          <w:sz w:val="24"/>
          <w:szCs w:val="24"/>
        </w:rPr>
        <w:t xml:space="preserve">abuse or neglect. Despite having as broad a range of abilities as their peers, Looked After Children are particularly vulnerable to underachievement. Nationally, Looked After Children (LAC) significantly underachieve and are at greater risk of exclusion compared with their peers. Their academic and social progress is likely to be affected by their experiences, and compounded by instability </w:t>
      </w:r>
      <w:r w:rsidR="00207CEA">
        <w:rPr>
          <w:rFonts w:asciiTheme="minorHAnsi" w:hAnsiTheme="minorHAnsi"/>
          <w:b w:val="0"/>
          <w:bCs w:val="0"/>
          <w:sz w:val="24"/>
          <w:szCs w:val="24"/>
        </w:rPr>
        <w:t>in their personal circumstances.</w:t>
      </w:r>
      <w:r w:rsidR="00F52559" w:rsidRPr="00F52559">
        <w:rPr>
          <w:rFonts w:asciiTheme="minorHAnsi" w:hAnsiTheme="minorHAnsi"/>
          <w:b w:val="0"/>
          <w:bCs w:val="0"/>
          <w:sz w:val="24"/>
          <w:szCs w:val="24"/>
        </w:rPr>
        <w:t xml:space="preserve"> 75%</w:t>
      </w:r>
      <w:r w:rsidR="00786595">
        <w:rPr>
          <w:rFonts w:asciiTheme="minorHAnsi" w:hAnsiTheme="minorHAnsi"/>
          <w:b w:val="0"/>
          <w:bCs w:val="0"/>
          <w:sz w:val="24"/>
          <w:szCs w:val="24"/>
        </w:rPr>
        <w:t xml:space="preserve"> of Looked After Children leave</w:t>
      </w:r>
      <w:r w:rsidR="00F52559" w:rsidRPr="00F52559">
        <w:rPr>
          <w:rFonts w:asciiTheme="minorHAnsi" w:hAnsiTheme="minorHAnsi"/>
          <w:b w:val="0"/>
          <w:bCs w:val="0"/>
          <w:sz w:val="24"/>
          <w:szCs w:val="24"/>
        </w:rPr>
        <w:t xml:space="preserve"> education with no formal qualifications. Only 12% go on to further education compared with 68% of the general population. Helping LAC succeed and providing a better future for them is a key priority in our school. </w:t>
      </w:r>
    </w:p>
    <w:p w14:paraId="5AAD0F53" w14:textId="77777777" w:rsidR="00F52559" w:rsidRDefault="00F52559" w:rsidP="007C25BE">
      <w:pPr>
        <w:pStyle w:val="Heading1"/>
        <w:spacing w:line="240" w:lineRule="auto"/>
        <w:jc w:val="both"/>
        <w:rPr>
          <w:rFonts w:asciiTheme="minorHAnsi" w:hAnsiTheme="minorHAnsi"/>
          <w:b w:val="0"/>
          <w:bCs w:val="0"/>
          <w:sz w:val="24"/>
          <w:szCs w:val="24"/>
        </w:rPr>
      </w:pPr>
    </w:p>
    <w:p w14:paraId="3C31D292" w14:textId="77777777" w:rsidR="00F52559" w:rsidRDefault="00786595" w:rsidP="007C25BE">
      <w:pPr>
        <w:pStyle w:val="Heading1"/>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Thomas Hickman School </w:t>
      </w:r>
      <w:proofErr w:type="spellStart"/>
      <w:r>
        <w:rPr>
          <w:rFonts w:asciiTheme="minorHAnsi" w:hAnsiTheme="minorHAnsi"/>
          <w:b w:val="0"/>
          <w:bCs w:val="0"/>
          <w:sz w:val="24"/>
          <w:szCs w:val="24"/>
        </w:rPr>
        <w:t>recognis</w:t>
      </w:r>
      <w:r w:rsidR="00F52559">
        <w:rPr>
          <w:rFonts w:asciiTheme="minorHAnsi" w:hAnsiTheme="minorHAnsi"/>
          <w:b w:val="0"/>
          <w:bCs w:val="0"/>
          <w:sz w:val="24"/>
          <w:szCs w:val="24"/>
        </w:rPr>
        <w:t>es</w:t>
      </w:r>
      <w:proofErr w:type="spellEnd"/>
      <w:r w:rsidR="00F52559">
        <w:rPr>
          <w:rFonts w:asciiTheme="minorHAnsi" w:hAnsiTheme="minorHAnsi"/>
          <w:b w:val="0"/>
          <w:bCs w:val="0"/>
          <w:sz w:val="24"/>
          <w:szCs w:val="24"/>
        </w:rPr>
        <w:t xml:space="preserve"> that Looked After Children can experience specific and significant disadvantage within a school setting, and is committed to ensuring that they reach their potential in all areas. We are </w:t>
      </w:r>
      <w:r>
        <w:rPr>
          <w:rFonts w:asciiTheme="minorHAnsi" w:hAnsiTheme="minorHAnsi"/>
          <w:b w:val="0"/>
          <w:bCs w:val="0"/>
          <w:sz w:val="24"/>
          <w:szCs w:val="24"/>
        </w:rPr>
        <w:t>a</w:t>
      </w:r>
      <w:r w:rsidR="00F52559">
        <w:rPr>
          <w:rFonts w:asciiTheme="minorHAnsi" w:hAnsiTheme="minorHAnsi"/>
          <w:b w:val="0"/>
          <w:bCs w:val="0"/>
          <w:sz w:val="24"/>
          <w:szCs w:val="24"/>
        </w:rPr>
        <w:t>ware that Looked After Children may have specific difficulties in transport and attendance, doing homework, getting parental consent for activities, obtaining funding for extra activities, obtaining correct uniform and equipment, as well as stigma about their circumstances</w:t>
      </w:r>
      <w:r>
        <w:rPr>
          <w:rFonts w:asciiTheme="minorHAnsi" w:hAnsiTheme="minorHAnsi"/>
          <w:b w:val="0"/>
          <w:bCs w:val="0"/>
          <w:sz w:val="24"/>
          <w:szCs w:val="24"/>
        </w:rPr>
        <w:t xml:space="preserve">. Thomas Hickman School </w:t>
      </w:r>
      <w:proofErr w:type="spellStart"/>
      <w:r>
        <w:rPr>
          <w:rFonts w:asciiTheme="minorHAnsi" w:hAnsiTheme="minorHAnsi"/>
          <w:b w:val="0"/>
          <w:bCs w:val="0"/>
          <w:sz w:val="24"/>
          <w:szCs w:val="24"/>
        </w:rPr>
        <w:t>recognis</w:t>
      </w:r>
      <w:r w:rsidR="00F52559">
        <w:rPr>
          <w:rFonts w:asciiTheme="minorHAnsi" w:hAnsiTheme="minorHAnsi"/>
          <w:b w:val="0"/>
          <w:bCs w:val="0"/>
          <w:sz w:val="24"/>
          <w:szCs w:val="24"/>
        </w:rPr>
        <w:t>es</w:t>
      </w:r>
      <w:proofErr w:type="spellEnd"/>
      <w:r w:rsidR="00F52559">
        <w:rPr>
          <w:rFonts w:asciiTheme="minorHAnsi" w:hAnsiTheme="minorHAnsi"/>
          <w:b w:val="0"/>
          <w:bCs w:val="0"/>
          <w:sz w:val="24"/>
          <w:szCs w:val="24"/>
        </w:rPr>
        <w:t xml:space="preserve"> that Looked After Children may have very specific needs and may be coping with trauma, abuse or rejection, and are likely to experience personal distress and uncertainty. </w:t>
      </w:r>
    </w:p>
    <w:p w14:paraId="5E6808B3" w14:textId="77777777" w:rsidR="00F52559" w:rsidRDefault="00F52559" w:rsidP="007C25BE">
      <w:pPr>
        <w:pStyle w:val="Heading1"/>
        <w:spacing w:line="240" w:lineRule="auto"/>
        <w:jc w:val="both"/>
        <w:rPr>
          <w:rFonts w:asciiTheme="minorHAnsi" w:hAnsiTheme="minorHAnsi"/>
          <w:b w:val="0"/>
          <w:bCs w:val="0"/>
          <w:sz w:val="24"/>
          <w:szCs w:val="24"/>
        </w:rPr>
      </w:pPr>
    </w:p>
    <w:p w14:paraId="582296D0" w14:textId="77777777" w:rsidR="00F52559" w:rsidRDefault="00F52559" w:rsidP="007C25BE">
      <w:pPr>
        <w:pStyle w:val="Heading1"/>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Thomas Hickman School believes that the education experience of all children should be positive and powerful and aims to provide a learning environment in which every Looked After Child </w:t>
      </w:r>
      <w:r w:rsidR="00786595">
        <w:rPr>
          <w:rFonts w:asciiTheme="minorHAnsi" w:hAnsiTheme="minorHAnsi"/>
          <w:b w:val="0"/>
          <w:bCs w:val="0"/>
          <w:sz w:val="24"/>
          <w:szCs w:val="24"/>
        </w:rPr>
        <w:t xml:space="preserve">will </w:t>
      </w:r>
      <w:r>
        <w:rPr>
          <w:rFonts w:asciiTheme="minorHAnsi" w:hAnsiTheme="minorHAnsi"/>
          <w:b w:val="0"/>
          <w:bCs w:val="0"/>
          <w:sz w:val="24"/>
          <w:szCs w:val="24"/>
        </w:rPr>
        <w:t>be successful. We believe that this school has a major part to play in ensuring that LAC are able to be healthy, stay safe, enjoy, achieve</w:t>
      </w:r>
      <w:r w:rsidR="00786595">
        <w:rPr>
          <w:rFonts w:asciiTheme="minorHAnsi" w:hAnsiTheme="minorHAnsi"/>
          <w:b w:val="0"/>
          <w:bCs w:val="0"/>
          <w:sz w:val="24"/>
          <w:szCs w:val="24"/>
        </w:rPr>
        <w:t xml:space="preserve"> and</w:t>
      </w:r>
      <w:r>
        <w:rPr>
          <w:rFonts w:asciiTheme="minorHAnsi" w:hAnsiTheme="minorHAnsi"/>
          <w:b w:val="0"/>
          <w:bCs w:val="0"/>
          <w:sz w:val="24"/>
          <w:szCs w:val="24"/>
        </w:rPr>
        <w:t xml:space="preserve"> make a posi</w:t>
      </w:r>
      <w:r w:rsidR="00786595">
        <w:rPr>
          <w:rFonts w:asciiTheme="minorHAnsi" w:hAnsiTheme="minorHAnsi"/>
          <w:b w:val="0"/>
          <w:bCs w:val="0"/>
          <w:sz w:val="24"/>
          <w:szCs w:val="24"/>
        </w:rPr>
        <w:t>tive contribution to society,</w:t>
      </w:r>
      <w:r>
        <w:rPr>
          <w:rFonts w:asciiTheme="minorHAnsi" w:hAnsiTheme="minorHAnsi"/>
          <w:b w:val="0"/>
          <w:bCs w:val="0"/>
          <w:sz w:val="24"/>
          <w:szCs w:val="24"/>
        </w:rPr>
        <w:t xml:space="preserve"> achiev</w:t>
      </w:r>
      <w:r w:rsidR="00786595">
        <w:rPr>
          <w:rFonts w:asciiTheme="minorHAnsi" w:hAnsiTheme="minorHAnsi"/>
          <w:b w:val="0"/>
          <w:bCs w:val="0"/>
          <w:sz w:val="24"/>
          <w:szCs w:val="24"/>
        </w:rPr>
        <w:t>ing</w:t>
      </w:r>
      <w:r>
        <w:rPr>
          <w:rFonts w:asciiTheme="minorHAnsi" w:hAnsiTheme="minorHAnsi"/>
          <w:b w:val="0"/>
          <w:bCs w:val="0"/>
          <w:sz w:val="24"/>
          <w:szCs w:val="24"/>
        </w:rPr>
        <w:t xml:space="preserve"> economic wellbeing. </w:t>
      </w:r>
    </w:p>
    <w:p w14:paraId="420096F5" w14:textId="77777777" w:rsidR="00F52559" w:rsidRDefault="00F52559" w:rsidP="007C25BE">
      <w:pPr>
        <w:pStyle w:val="Heading1"/>
        <w:spacing w:line="240" w:lineRule="auto"/>
        <w:jc w:val="both"/>
        <w:rPr>
          <w:rFonts w:asciiTheme="minorHAnsi" w:hAnsiTheme="minorHAnsi"/>
          <w:b w:val="0"/>
          <w:bCs w:val="0"/>
          <w:sz w:val="24"/>
          <w:szCs w:val="24"/>
        </w:rPr>
      </w:pPr>
    </w:p>
    <w:p w14:paraId="2BAC1656" w14:textId="77777777" w:rsidR="00F52559" w:rsidRPr="00F52559" w:rsidRDefault="00F52559" w:rsidP="007C25BE">
      <w:pPr>
        <w:pStyle w:val="Heading1"/>
        <w:spacing w:line="240" w:lineRule="auto"/>
        <w:jc w:val="both"/>
        <w:rPr>
          <w:rFonts w:asciiTheme="minorHAnsi" w:hAnsiTheme="minorHAnsi"/>
          <w:sz w:val="24"/>
          <w:szCs w:val="24"/>
          <w:u w:val="single"/>
        </w:rPr>
      </w:pPr>
      <w:r w:rsidRPr="00F52559">
        <w:rPr>
          <w:rFonts w:asciiTheme="minorHAnsi" w:hAnsiTheme="minorHAnsi"/>
          <w:sz w:val="24"/>
          <w:szCs w:val="24"/>
          <w:u w:val="single"/>
        </w:rPr>
        <w:t>Responsibility of the Head Teacher</w:t>
      </w:r>
    </w:p>
    <w:p w14:paraId="03E1B936" w14:textId="77777777" w:rsidR="00F52559" w:rsidRDefault="00F52559" w:rsidP="007C25BE">
      <w:pPr>
        <w:pStyle w:val="Heading1"/>
        <w:spacing w:line="240" w:lineRule="auto"/>
        <w:jc w:val="both"/>
        <w:rPr>
          <w:rFonts w:asciiTheme="minorHAnsi" w:hAnsiTheme="minorHAnsi"/>
          <w:b w:val="0"/>
          <w:bCs w:val="0"/>
          <w:sz w:val="24"/>
          <w:szCs w:val="24"/>
        </w:rPr>
      </w:pPr>
    </w:p>
    <w:p w14:paraId="058B098A" w14:textId="77777777" w:rsidR="00F52559" w:rsidRDefault="00F52559" w:rsidP="007C25BE">
      <w:pPr>
        <w:pStyle w:val="Heading1"/>
        <w:numPr>
          <w:ilvl w:val="0"/>
          <w:numId w:val="8"/>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Identify a Designated Teacher for Looked After Children, whose role is set out below. </w:t>
      </w:r>
      <w:r w:rsidR="00A63112">
        <w:rPr>
          <w:rFonts w:asciiTheme="minorHAnsi" w:hAnsiTheme="minorHAnsi"/>
          <w:b w:val="0"/>
          <w:bCs w:val="0"/>
          <w:sz w:val="24"/>
          <w:szCs w:val="24"/>
        </w:rPr>
        <w:t>Abi Manly</w:t>
      </w:r>
      <w:r>
        <w:rPr>
          <w:rFonts w:asciiTheme="minorHAnsi" w:hAnsiTheme="minorHAnsi"/>
          <w:b w:val="0"/>
          <w:bCs w:val="0"/>
          <w:sz w:val="24"/>
          <w:szCs w:val="24"/>
        </w:rPr>
        <w:t xml:space="preserve"> is the Designated Teacher for Looked After Children. </w:t>
      </w:r>
    </w:p>
    <w:p w14:paraId="41F99A19" w14:textId="77777777" w:rsidR="00C55821" w:rsidRDefault="00C55821" w:rsidP="007C25BE">
      <w:pPr>
        <w:pStyle w:val="Heading1"/>
        <w:spacing w:line="240" w:lineRule="auto"/>
        <w:ind w:left="839"/>
        <w:jc w:val="both"/>
        <w:rPr>
          <w:rFonts w:asciiTheme="minorHAnsi" w:hAnsiTheme="minorHAnsi"/>
          <w:b w:val="0"/>
          <w:bCs w:val="0"/>
          <w:sz w:val="24"/>
          <w:szCs w:val="24"/>
        </w:rPr>
      </w:pPr>
    </w:p>
    <w:p w14:paraId="1F9975F2" w14:textId="77777777" w:rsidR="00F52559" w:rsidRDefault="00F52559" w:rsidP="007C25BE">
      <w:pPr>
        <w:pStyle w:val="Heading1"/>
        <w:numPr>
          <w:ilvl w:val="0"/>
          <w:numId w:val="8"/>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It is essential </w:t>
      </w:r>
      <w:r w:rsidR="00C55821">
        <w:rPr>
          <w:rFonts w:asciiTheme="minorHAnsi" w:hAnsiTheme="minorHAnsi"/>
          <w:b w:val="0"/>
          <w:bCs w:val="0"/>
          <w:sz w:val="24"/>
          <w:szCs w:val="24"/>
        </w:rPr>
        <w:t xml:space="preserve">that another appropriate person is identified quickly should the Designated Teacher leave the school or take sick leave. </w:t>
      </w:r>
    </w:p>
    <w:p w14:paraId="5D4E759E" w14:textId="77777777" w:rsidR="00C55821" w:rsidRDefault="00C55821" w:rsidP="007C25BE">
      <w:pPr>
        <w:pStyle w:val="Heading1"/>
        <w:spacing w:line="240" w:lineRule="auto"/>
        <w:ind w:left="0"/>
        <w:jc w:val="both"/>
        <w:rPr>
          <w:rFonts w:asciiTheme="minorHAnsi" w:hAnsiTheme="minorHAnsi"/>
          <w:b w:val="0"/>
          <w:bCs w:val="0"/>
          <w:sz w:val="24"/>
          <w:szCs w:val="24"/>
        </w:rPr>
      </w:pPr>
    </w:p>
    <w:p w14:paraId="26030AC9" w14:textId="77777777" w:rsidR="00C55821" w:rsidRDefault="00C55821" w:rsidP="007C25BE">
      <w:pPr>
        <w:pStyle w:val="Heading1"/>
        <w:numPr>
          <w:ilvl w:val="0"/>
          <w:numId w:val="8"/>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procedures are in place to monitor the admission, progress, attendance and any exclusion of Looked After Children and </w:t>
      </w:r>
      <w:proofErr w:type="gramStart"/>
      <w:r>
        <w:rPr>
          <w:rFonts w:asciiTheme="minorHAnsi" w:hAnsiTheme="minorHAnsi"/>
          <w:b w:val="0"/>
          <w:bCs w:val="0"/>
          <w:sz w:val="24"/>
          <w:szCs w:val="24"/>
        </w:rPr>
        <w:t>take action</w:t>
      </w:r>
      <w:proofErr w:type="gramEnd"/>
      <w:r>
        <w:rPr>
          <w:rFonts w:asciiTheme="minorHAnsi" w:hAnsiTheme="minorHAnsi"/>
          <w:b w:val="0"/>
          <w:bCs w:val="0"/>
          <w:sz w:val="24"/>
          <w:szCs w:val="24"/>
        </w:rPr>
        <w:t xml:space="preserve"> where progress, conduct or attendance is below expectations.</w:t>
      </w:r>
    </w:p>
    <w:p w14:paraId="5DC1996F" w14:textId="77777777" w:rsidR="00C55821" w:rsidRDefault="00C55821" w:rsidP="007C25BE">
      <w:pPr>
        <w:pStyle w:val="Heading1"/>
        <w:spacing w:line="240" w:lineRule="auto"/>
        <w:ind w:left="0"/>
        <w:jc w:val="both"/>
        <w:rPr>
          <w:rFonts w:asciiTheme="minorHAnsi" w:hAnsiTheme="minorHAnsi"/>
          <w:b w:val="0"/>
          <w:bCs w:val="0"/>
          <w:sz w:val="24"/>
          <w:szCs w:val="24"/>
        </w:rPr>
      </w:pPr>
    </w:p>
    <w:p w14:paraId="67281E0D" w14:textId="77777777" w:rsidR="00C55821" w:rsidRDefault="00C55821" w:rsidP="007C25BE">
      <w:pPr>
        <w:pStyle w:val="Heading1"/>
        <w:numPr>
          <w:ilvl w:val="0"/>
          <w:numId w:val="8"/>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Report on the progress, attendance and conduct of Looked After Children to all parties involved. </w:t>
      </w:r>
    </w:p>
    <w:p w14:paraId="0915B3B0" w14:textId="77777777" w:rsidR="00C55821" w:rsidRDefault="00C55821" w:rsidP="007C25BE">
      <w:pPr>
        <w:pStyle w:val="Heading1"/>
        <w:spacing w:line="240" w:lineRule="auto"/>
        <w:ind w:left="0"/>
        <w:jc w:val="both"/>
        <w:rPr>
          <w:rFonts w:asciiTheme="minorHAnsi" w:hAnsiTheme="minorHAnsi"/>
          <w:b w:val="0"/>
          <w:bCs w:val="0"/>
          <w:sz w:val="24"/>
          <w:szCs w:val="24"/>
        </w:rPr>
      </w:pPr>
    </w:p>
    <w:p w14:paraId="209B2E0C" w14:textId="77777777" w:rsidR="00C55821" w:rsidRDefault="00C55821" w:rsidP="007C25BE">
      <w:pPr>
        <w:pStyle w:val="Heading1"/>
        <w:numPr>
          <w:ilvl w:val="0"/>
          <w:numId w:val="8"/>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staff in school receive relevant training and are aware of their responsibilities under this policy and related guidance. </w:t>
      </w:r>
    </w:p>
    <w:p w14:paraId="7C42444B" w14:textId="77777777" w:rsidR="00C55821" w:rsidRDefault="00C55821" w:rsidP="007C25BE">
      <w:pPr>
        <w:pStyle w:val="ListParagraph"/>
        <w:rPr>
          <w:rFonts w:asciiTheme="minorHAnsi" w:hAnsiTheme="minorHAnsi"/>
          <w:b/>
          <w:bCs/>
          <w:sz w:val="24"/>
          <w:szCs w:val="24"/>
        </w:rPr>
      </w:pPr>
    </w:p>
    <w:p w14:paraId="1542EB75" w14:textId="77777777" w:rsidR="00C55821" w:rsidRDefault="00C55821" w:rsidP="007C25BE">
      <w:pPr>
        <w:pStyle w:val="Heading1"/>
        <w:spacing w:line="240" w:lineRule="auto"/>
        <w:jc w:val="both"/>
        <w:rPr>
          <w:rFonts w:asciiTheme="minorHAnsi" w:hAnsiTheme="minorHAnsi"/>
          <w:b w:val="0"/>
          <w:bCs w:val="0"/>
          <w:sz w:val="24"/>
          <w:szCs w:val="24"/>
        </w:rPr>
      </w:pPr>
    </w:p>
    <w:p w14:paraId="434FA4DF" w14:textId="77777777" w:rsidR="00C55821" w:rsidRPr="00C55821" w:rsidRDefault="00C55821" w:rsidP="007C25BE">
      <w:pPr>
        <w:pStyle w:val="Heading1"/>
        <w:spacing w:line="240" w:lineRule="auto"/>
        <w:jc w:val="both"/>
        <w:rPr>
          <w:rFonts w:asciiTheme="minorHAnsi" w:hAnsiTheme="minorHAnsi"/>
          <w:sz w:val="24"/>
          <w:szCs w:val="24"/>
          <w:u w:val="single"/>
        </w:rPr>
      </w:pPr>
      <w:r w:rsidRPr="00C55821">
        <w:rPr>
          <w:rFonts w:asciiTheme="minorHAnsi" w:hAnsiTheme="minorHAnsi"/>
          <w:sz w:val="24"/>
          <w:szCs w:val="24"/>
          <w:u w:val="single"/>
        </w:rPr>
        <w:t>Responsibility of the Governing Body</w:t>
      </w:r>
    </w:p>
    <w:p w14:paraId="6174CFC8" w14:textId="77777777" w:rsidR="00C55821" w:rsidRDefault="00C55821" w:rsidP="007C25BE">
      <w:pPr>
        <w:pStyle w:val="Heading1"/>
        <w:spacing w:line="240" w:lineRule="auto"/>
        <w:ind w:left="0"/>
        <w:jc w:val="both"/>
        <w:rPr>
          <w:rFonts w:asciiTheme="minorHAnsi" w:hAnsiTheme="minorHAnsi"/>
          <w:b w:val="0"/>
          <w:bCs w:val="0"/>
          <w:sz w:val="24"/>
          <w:szCs w:val="24"/>
        </w:rPr>
      </w:pPr>
    </w:p>
    <w:p w14:paraId="59542484" w14:textId="77777777" w:rsidR="00C55821" w:rsidRDefault="00C55821"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all the Governors are fully aware of the legal requirements and guidance on the education of Looked After Children. </w:t>
      </w:r>
    </w:p>
    <w:p w14:paraId="0C09B545" w14:textId="77777777" w:rsidR="00C55821" w:rsidRDefault="00C55821" w:rsidP="007C25BE">
      <w:pPr>
        <w:pStyle w:val="Heading1"/>
        <w:spacing w:line="240" w:lineRule="auto"/>
        <w:ind w:left="839"/>
        <w:jc w:val="both"/>
        <w:rPr>
          <w:rFonts w:asciiTheme="minorHAnsi" w:hAnsiTheme="minorHAnsi"/>
          <w:b w:val="0"/>
          <w:bCs w:val="0"/>
          <w:sz w:val="24"/>
          <w:szCs w:val="24"/>
        </w:rPr>
      </w:pPr>
    </w:p>
    <w:p w14:paraId="6B7BDF52" w14:textId="77777777" w:rsidR="00C55821" w:rsidRDefault="00C55821"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 Education (Admission of Looked After Children England) Regulation 2006. Relevant DfE guidance to Governing Bodies (Supporting Looked After Learners: A </w:t>
      </w:r>
      <w:r w:rsidR="00786595">
        <w:rPr>
          <w:rFonts w:asciiTheme="minorHAnsi" w:hAnsiTheme="minorHAnsi"/>
          <w:b w:val="0"/>
          <w:bCs w:val="0"/>
          <w:sz w:val="24"/>
          <w:szCs w:val="24"/>
        </w:rPr>
        <w:t>Practical</w:t>
      </w:r>
      <w:r>
        <w:rPr>
          <w:rFonts w:asciiTheme="minorHAnsi" w:hAnsiTheme="minorHAnsi"/>
          <w:b w:val="0"/>
          <w:bCs w:val="0"/>
          <w:sz w:val="24"/>
          <w:szCs w:val="24"/>
        </w:rPr>
        <w:t xml:space="preserve"> Guide for School Governors). </w:t>
      </w:r>
    </w:p>
    <w:p w14:paraId="0A334308" w14:textId="77777777" w:rsidR="00786595" w:rsidRDefault="00786595" w:rsidP="00FD597A">
      <w:pPr>
        <w:pStyle w:val="Heading1"/>
        <w:spacing w:line="240" w:lineRule="auto"/>
        <w:ind w:left="0"/>
        <w:jc w:val="both"/>
        <w:rPr>
          <w:rFonts w:asciiTheme="minorHAnsi" w:hAnsiTheme="minorHAnsi"/>
          <w:b w:val="0"/>
          <w:bCs w:val="0"/>
          <w:sz w:val="24"/>
          <w:szCs w:val="24"/>
        </w:rPr>
      </w:pPr>
    </w:p>
    <w:p w14:paraId="6B9F2F4B" w14:textId="77777777" w:rsidR="00C55821" w:rsidRDefault="00C55821"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the school has an overview of the needs and progress of Looked After Children. </w:t>
      </w:r>
    </w:p>
    <w:p w14:paraId="54E64296" w14:textId="77777777" w:rsidR="00C55821" w:rsidRDefault="00C55821" w:rsidP="007C25BE">
      <w:pPr>
        <w:pStyle w:val="Heading1"/>
        <w:spacing w:line="240" w:lineRule="auto"/>
        <w:ind w:left="839"/>
        <w:jc w:val="both"/>
        <w:rPr>
          <w:rFonts w:asciiTheme="minorHAnsi" w:hAnsiTheme="minorHAnsi"/>
          <w:b w:val="0"/>
          <w:bCs w:val="0"/>
          <w:sz w:val="24"/>
          <w:szCs w:val="24"/>
        </w:rPr>
      </w:pPr>
    </w:p>
    <w:p w14:paraId="20955587" w14:textId="77777777" w:rsidR="00C55821" w:rsidRDefault="00C55821"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Allocate resources to meet the needs of Looked After Children. </w:t>
      </w:r>
    </w:p>
    <w:p w14:paraId="1BFED823" w14:textId="77777777" w:rsidR="00FD597A" w:rsidRDefault="00FD597A" w:rsidP="00FD597A">
      <w:pPr>
        <w:pStyle w:val="Heading1"/>
        <w:spacing w:line="240" w:lineRule="auto"/>
        <w:ind w:left="0"/>
        <w:jc w:val="both"/>
        <w:rPr>
          <w:rFonts w:asciiTheme="minorHAnsi" w:hAnsiTheme="minorHAnsi"/>
          <w:b w:val="0"/>
          <w:bCs w:val="0"/>
          <w:sz w:val="24"/>
          <w:szCs w:val="24"/>
        </w:rPr>
      </w:pPr>
    </w:p>
    <w:p w14:paraId="1AB6841E" w14:textId="77777777" w:rsidR="00FD597A" w:rsidRDefault="00C55821" w:rsidP="00FD597A">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Ensure the school’s other policies and procedures support their needs.</w:t>
      </w:r>
    </w:p>
    <w:p w14:paraId="66F73EB9" w14:textId="77777777" w:rsidR="00C55821" w:rsidRPr="00FD597A" w:rsidRDefault="00C55821" w:rsidP="00FD597A">
      <w:pPr>
        <w:pStyle w:val="Heading1"/>
        <w:spacing w:line="240" w:lineRule="auto"/>
        <w:ind w:left="0"/>
        <w:jc w:val="both"/>
        <w:rPr>
          <w:rFonts w:asciiTheme="minorHAnsi" w:hAnsiTheme="minorHAnsi"/>
          <w:b w:val="0"/>
          <w:bCs w:val="0"/>
          <w:sz w:val="24"/>
          <w:szCs w:val="24"/>
        </w:rPr>
      </w:pPr>
      <w:r>
        <w:rPr>
          <w:rFonts w:asciiTheme="minorHAnsi" w:hAnsiTheme="minorHAnsi"/>
          <w:b w:val="0"/>
          <w:bCs w:val="0"/>
          <w:sz w:val="24"/>
          <w:szCs w:val="24"/>
        </w:rPr>
        <w:t xml:space="preserve"> </w:t>
      </w:r>
    </w:p>
    <w:p w14:paraId="362E3884" w14:textId="77777777" w:rsidR="00C55821" w:rsidRDefault="00C55821"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Ensure that the school has a Designated Teacher, an</w:t>
      </w:r>
      <w:r w:rsidR="00F937ED">
        <w:rPr>
          <w:rFonts w:asciiTheme="minorHAnsi" w:hAnsiTheme="minorHAnsi"/>
          <w:b w:val="0"/>
          <w:bCs w:val="0"/>
          <w:sz w:val="24"/>
          <w:szCs w:val="24"/>
        </w:rPr>
        <w:t>d that the Designated Teacher is</w:t>
      </w:r>
      <w:r>
        <w:rPr>
          <w:rFonts w:asciiTheme="minorHAnsi" w:hAnsiTheme="minorHAnsi"/>
          <w:b w:val="0"/>
          <w:bCs w:val="0"/>
          <w:sz w:val="24"/>
          <w:szCs w:val="24"/>
        </w:rPr>
        <w:t xml:space="preserve"> enabled to carry out his or her responsibilities as below. </w:t>
      </w:r>
      <w:r w:rsidRPr="00C55821">
        <w:rPr>
          <w:rFonts w:asciiTheme="minorHAnsi" w:hAnsiTheme="minorHAnsi"/>
          <w:b w:val="0"/>
          <w:bCs w:val="0"/>
          <w:sz w:val="24"/>
          <w:szCs w:val="24"/>
        </w:rPr>
        <w:t xml:space="preserve"> </w:t>
      </w:r>
    </w:p>
    <w:p w14:paraId="263AFCB7" w14:textId="77777777" w:rsidR="00C55821" w:rsidRDefault="00C55821" w:rsidP="007C25BE">
      <w:pPr>
        <w:pStyle w:val="Heading1"/>
        <w:spacing w:line="240" w:lineRule="auto"/>
        <w:ind w:left="0"/>
        <w:jc w:val="both"/>
        <w:rPr>
          <w:rFonts w:asciiTheme="minorHAnsi" w:hAnsiTheme="minorHAnsi"/>
          <w:b w:val="0"/>
          <w:bCs w:val="0"/>
          <w:sz w:val="24"/>
          <w:szCs w:val="24"/>
        </w:rPr>
      </w:pPr>
    </w:p>
    <w:p w14:paraId="3FFDCD60" w14:textId="77777777" w:rsidR="00C55821" w:rsidRDefault="00C55821"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Support the Head teacher, the Designated Teacher and other staff in ensuring that the needs of Looked After Children are </w:t>
      </w:r>
      <w:proofErr w:type="spellStart"/>
      <w:r>
        <w:rPr>
          <w:rFonts w:asciiTheme="minorHAnsi" w:hAnsiTheme="minorHAnsi"/>
          <w:b w:val="0"/>
          <w:bCs w:val="0"/>
          <w:sz w:val="24"/>
          <w:szCs w:val="24"/>
        </w:rPr>
        <w:t>recognised</w:t>
      </w:r>
      <w:proofErr w:type="spellEnd"/>
      <w:r>
        <w:rPr>
          <w:rFonts w:asciiTheme="minorHAnsi" w:hAnsiTheme="minorHAnsi"/>
          <w:b w:val="0"/>
          <w:bCs w:val="0"/>
          <w:sz w:val="24"/>
          <w:szCs w:val="24"/>
        </w:rPr>
        <w:t xml:space="preserve"> and met. </w:t>
      </w:r>
    </w:p>
    <w:p w14:paraId="06BCAE00" w14:textId="77777777" w:rsidR="00F937ED" w:rsidRDefault="00F937ED" w:rsidP="00F937ED">
      <w:pPr>
        <w:pStyle w:val="ListParagraph"/>
        <w:rPr>
          <w:rFonts w:asciiTheme="minorHAnsi" w:hAnsiTheme="minorHAnsi"/>
          <w:b/>
          <w:bCs/>
          <w:sz w:val="24"/>
          <w:szCs w:val="24"/>
        </w:rPr>
      </w:pPr>
    </w:p>
    <w:p w14:paraId="0F6BEC7A" w14:textId="77777777" w:rsidR="00F937ED" w:rsidRDefault="00F937ED" w:rsidP="007C25BE">
      <w:pPr>
        <w:pStyle w:val="Heading1"/>
        <w:numPr>
          <w:ilvl w:val="0"/>
          <w:numId w:val="9"/>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Read the termly report presented by the designated </w:t>
      </w:r>
      <w:r w:rsidR="00A63112">
        <w:rPr>
          <w:rFonts w:asciiTheme="minorHAnsi" w:hAnsiTheme="minorHAnsi"/>
          <w:b w:val="0"/>
          <w:bCs w:val="0"/>
          <w:sz w:val="24"/>
          <w:szCs w:val="24"/>
        </w:rPr>
        <w:t xml:space="preserve">teacher </w:t>
      </w:r>
      <w:r>
        <w:rPr>
          <w:rFonts w:asciiTheme="minorHAnsi" w:hAnsiTheme="minorHAnsi"/>
          <w:b w:val="0"/>
          <w:bCs w:val="0"/>
          <w:sz w:val="24"/>
          <w:szCs w:val="24"/>
        </w:rPr>
        <w:t>and address any areas of underperformance, satisfying themselves that everything is being done, as per policy to support any LAC.</w:t>
      </w:r>
    </w:p>
    <w:p w14:paraId="3A5BB9D2" w14:textId="77777777" w:rsidR="00C55821" w:rsidRDefault="00C55821" w:rsidP="00F937ED">
      <w:pPr>
        <w:pStyle w:val="Heading1"/>
        <w:spacing w:line="240" w:lineRule="auto"/>
        <w:ind w:left="0"/>
        <w:jc w:val="both"/>
        <w:rPr>
          <w:rFonts w:asciiTheme="minorHAnsi" w:hAnsiTheme="minorHAnsi"/>
          <w:b w:val="0"/>
          <w:bCs w:val="0"/>
          <w:sz w:val="24"/>
          <w:szCs w:val="24"/>
        </w:rPr>
      </w:pPr>
    </w:p>
    <w:p w14:paraId="6BF47B49" w14:textId="77777777" w:rsidR="00C55821" w:rsidRPr="00C55821" w:rsidRDefault="00C55821" w:rsidP="007C25BE">
      <w:pPr>
        <w:pStyle w:val="Heading1"/>
        <w:spacing w:line="240" w:lineRule="auto"/>
        <w:jc w:val="both"/>
        <w:rPr>
          <w:rFonts w:asciiTheme="minorHAnsi" w:hAnsiTheme="minorHAnsi"/>
          <w:sz w:val="24"/>
          <w:szCs w:val="24"/>
          <w:u w:val="single"/>
        </w:rPr>
      </w:pPr>
      <w:r w:rsidRPr="00C55821">
        <w:rPr>
          <w:rFonts w:asciiTheme="minorHAnsi" w:hAnsiTheme="minorHAnsi"/>
          <w:sz w:val="24"/>
          <w:szCs w:val="24"/>
          <w:u w:val="single"/>
        </w:rPr>
        <w:t xml:space="preserve">The role of the Designated Teacher </w:t>
      </w:r>
    </w:p>
    <w:p w14:paraId="1D2AA319" w14:textId="77777777" w:rsidR="00C55821" w:rsidRDefault="00C55821" w:rsidP="007C25BE">
      <w:pPr>
        <w:pStyle w:val="Heading1"/>
        <w:spacing w:line="240" w:lineRule="auto"/>
        <w:jc w:val="both"/>
        <w:rPr>
          <w:rFonts w:asciiTheme="minorHAnsi" w:hAnsiTheme="minorHAnsi"/>
          <w:b w:val="0"/>
          <w:bCs w:val="0"/>
          <w:sz w:val="24"/>
          <w:szCs w:val="24"/>
        </w:rPr>
      </w:pPr>
    </w:p>
    <w:p w14:paraId="07BFA810" w14:textId="77777777" w:rsidR="00DF3300"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a </w:t>
      </w:r>
      <w:r w:rsidR="00F937ED">
        <w:rPr>
          <w:rFonts w:asciiTheme="minorHAnsi" w:hAnsiTheme="minorHAnsi"/>
          <w:b w:val="0"/>
          <w:bCs w:val="0"/>
          <w:sz w:val="24"/>
          <w:szCs w:val="24"/>
        </w:rPr>
        <w:t xml:space="preserve">warm </w:t>
      </w:r>
      <w:r>
        <w:rPr>
          <w:rFonts w:asciiTheme="minorHAnsi" w:hAnsiTheme="minorHAnsi"/>
          <w:b w:val="0"/>
          <w:bCs w:val="0"/>
          <w:sz w:val="24"/>
          <w:szCs w:val="24"/>
        </w:rPr>
        <w:t>welcome and smooth induction for the child and their carer, using the Personal Education Plan to plan for that transition in consultation wit</w:t>
      </w:r>
      <w:r w:rsidR="00DF3300">
        <w:rPr>
          <w:rFonts w:asciiTheme="minorHAnsi" w:hAnsiTheme="minorHAnsi"/>
          <w:b w:val="0"/>
          <w:bCs w:val="0"/>
          <w:sz w:val="24"/>
          <w:szCs w:val="24"/>
        </w:rPr>
        <w:t>h the child’s social worker.</w:t>
      </w:r>
    </w:p>
    <w:p w14:paraId="5E9F2735" w14:textId="77777777" w:rsidR="00DF3300" w:rsidRDefault="00DF3300" w:rsidP="00DF3300">
      <w:pPr>
        <w:pStyle w:val="Heading1"/>
        <w:spacing w:line="240" w:lineRule="auto"/>
        <w:ind w:left="839"/>
        <w:jc w:val="both"/>
        <w:rPr>
          <w:rFonts w:asciiTheme="minorHAnsi" w:hAnsiTheme="minorHAnsi"/>
          <w:b w:val="0"/>
          <w:bCs w:val="0"/>
          <w:sz w:val="24"/>
          <w:szCs w:val="24"/>
        </w:rPr>
      </w:pPr>
    </w:p>
    <w:p w14:paraId="1AAFFB57" w14:textId="77777777" w:rsidR="00C55821" w:rsidRPr="00DF3300" w:rsidRDefault="00DF3300" w:rsidP="00DF3300">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w:t>
      </w:r>
      <w:r w:rsidR="00C55821">
        <w:rPr>
          <w:rFonts w:asciiTheme="minorHAnsi" w:hAnsiTheme="minorHAnsi"/>
          <w:b w:val="0"/>
          <w:bCs w:val="0"/>
          <w:sz w:val="24"/>
          <w:szCs w:val="24"/>
        </w:rPr>
        <w:t>arrangements are put in place to ensure the</w:t>
      </w:r>
      <w:r>
        <w:rPr>
          <w:rFonts w:asciiTheme="minorHAnsi" w:hAnsiTheme="minorHAnsi"/>
          <w:b w:val="0"/>
          <w:bCs w:val="0"/>
          <w:sz w:val="24"/>
          <w:szCs w:val="24"/>
        </w:rPr>
        <w:t>ir needs are identified and met, t</w:t>
      </w:r>
      <w:r w:rsidR="00C55821" w:rsidRPr="00DF3300">
        <w:rPr>
          <w:rFonts w:asciiTheme="minorHAnsi" w:hAnsiTheme="minorHAnsi"/>
          <w:b w:val="0"/>
          <w:bCs w:val="0"/>
          <w:sz w:val="24"/>
          <w:szCs w:val="24"/>
        </w:rPr>
        <w:t xml:space="preserve">his may include providing basic equipment and resources if necessary and providing appropriate support in meeting uniform requirements if needed. </w:t>
      </w:r>
    </w:p>
    <w:p w14:paraId="6C49FF56"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6DD57210" w14:textId="77777777" w:rsidR="00C55821"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a Personal Education Plan is completed with the child, the social worker, the foster carer and any other relevant people, at least two weeks before the Care Plan reviews. </w:t>
      </w:r>
    </w:p>
    <w:p w14:paraId="3085B857"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14FDA412" w14:textId="77777777" w:rsidR="00C55821" w:rsidRDefault="00DF3300"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Maintain</w:t>
      </w:r>
      <w:r w:rsidR="00C55821">
        <w:rPr>
          <w:rFonts w:asciiTheme="minorHAnsi" w:hAnsiTheme="minorHAnsi"/>
          <w:b w:val="0"/>
          <w:bCs w:val="0"/>
          <w:sz w:val="24"/>
          <w:szCs w:val="24"/>
        </w:rPr>
        <w:t xml:space="preserve"> an up-to-date record of the Looked After Children in school, including those in the care of other authorities and ensuring all necessary information is passed to other staff as required. </w:t>
      </w:r>
    </w:p>
    <w:p w14:paraId="618BFE6F"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52ACD57E" w14:textId="77777777" w:rsidR="00C55821"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each Looked After Child has an identified member of staff that they can talk to. This need not be a Designated Teacher, but should be based on the child’s own wishes. </w:t>
      </w:r>
    </w:p>
    <w:p w14:paraId="4B873590"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1D1EB9A5" w14:textId="77777777" w:rsidR="00C55821"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Track academic progress and target support appropriately. </w:t>
      </w:r>
    </w:p>
    <w:p w14:paraId="3EC4AABC"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19D6C631" w14:textId="77777777" w:rsidR="00C55821"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Co-ordinate any support for the Looked After Children that is necessary within school</w:t>
      </w:r>
      <w:r w:rsidR="003E0394">
        <w:rPr>
          <w:rFonts w:asciiTheme="minorHAnsi" w:hAnsiTheme="minorHAnsi"/>
          <w:b w:val="0"/>
          <w:bCs w:val="0"/>
          <w:sz w:val="24"/>
          <w:szCs w:val="24"/>
        </w:rPr>
        <w:t>,</w:t>
      </w:r>
      <w:r>
        <w:rPr>
          <w:rFonts w:asciiTheme="minorHAnsi" w:hAnsiTheme="minorHAnsi"/>
          <w:b w:val="0"/>
          <w:bCs w:val="0"/>
          <w:sz w:val="24"/>
          <w:szCs w:val="24"/>
        </w:rPr>
        <w:t xml:space="preserve"> liaising with teaching </w:t>
      </w:r>
      <w:r w:rsidR="00DF3300">
        <w:rPr>
          <w:rFonts w:asciiTheme="minorHAnsi" w:hAnsiTheme="minorHAnsi"/>
          <w:b w:val="0"/>
          <w:bCs w:val="0"/>
          <w:sz w:val="24"/>
          <w:szCs w:val="24"/>
        </w:rPr>
        <w:t>and non-teaching staff</w:t>
      </w:r>
      <w:r>
        <w:rPr>
          <w:rFonts w:asciiTheme="minorHAnsi" w:hAnsiTheme="minorHAnsi"/>
          <w:b w:val="0"/>
          <w:bCs w:val="0"/>
          <w:sz w:val="24"/>
          <w:szCs w:val="24"/>
        </w:rPr>
        <w:t xml:space="preserve">, including the person responsible for Child Protection as well as pastoral and subject staff to ensure they are aware of the difficulties and educational disadvantage LAC may face. </w:t>
      </w:r>
    </w:p>
    <w:p w14:paraId="5F7DFBBF"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7F2FC632" w14:textId="77777777" w:rsidR="00C55821"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Establish and mai</w:t>
      </w:r>
      <w:r w:rsidR="003E0394">
        <w:rPr>
          <w:rFonts w:asciiTheme="minorHAnsi" w:hAnsiTheme="minorHAnsi"/>
          <w:b w:val="0"/>
          <w:bCs w:val="0"/>
          <w:sz w:val="24"/>
          <w:szCs w:val="24"/>
        </w:rPr>
        <w:t>ntain regular contact with home and both</w:t>
      </w:r>
      <w:r>
        <w:rPr>
          <w:rFonts w:asciiTheme="minorHAnsi" w:hAnsiTheme="minorHAnsi"/>
          <w:b w:val="0"/>
          <w:bCs w:val="0"/>
          <w:sz w:val="24"/>
          <w:szCs w:val="24"/>
        </w:rPr>
        <w:t xml:space="preserve"> statutory and voluntary agencies. </w:t>
      </w:r>
    </w:p>
    <w:p w14:paraId="66D35703"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54BDE8D4" w14:textId="77777777" w:rsidR="00C55821" w:rsidRDefault="00C55821"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confidentiality for individual </w:t>
      </w:r>
      <w:r w:rsidR="004E072B">
        <w:rPr>
          <w:rFonts w:asciiTheme="minorHAnsi" w:hAnsiTheme="minorHAnsi"/>
          <w:b w:val="0"/>
          <w:bCs w:val="0"/>
          <w:sz w:val="24"/>
          <w:szCs w:val="24"/>
        </w:rPr>
        <w:t xml:space="preserve">pupils, sharing personal information on a need to know basis. </w:t>
      </w:r>
    </w:p>
    <w:p w14:paraId="1499E595" w14:textId="77777777" w:rsidR="003E0394" w:rsidRDefault="003E0394" w:rsidP="003E0394">
      <w:pPr>
        <w:pStyle w:val="Heading1"/>
        <w:spacing w:line="240" w:lineRule="auto"/>
        <w:ind w:left="0"/>
        <w:jc w:val="both"/>
        <w:rPr>
          <w:rFonts w:asciiTheme="minorHAnsi" w:hAnsiTheme="minorHAnsi"/>
          <w:b w:val="0"/>
          <w:bCs w:val="0"/>
          <w:sz w:val="24"/>
          <w:szCs w:val="24"/>
        </w:rPr>
      </w:pPr>
    </w:p>
    <w:p w14:paraId="6F09536D"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Promote inclusion in all areas of school life and encourage Looked After Children to join in extracurricular activities and out of school learning. </w:t>
      </w:r>
    </w:p>
    <w:p w14:paraId="53D275AE" w14:textId="77777777" w:rsidR="004E072B" w:rsidRDefault="004E072B" w:rsidP="007C25BE">
      <w:pPr>
        <w:pStyle w:val="Heading1"/>
        <w:spacing w:line="240" w:lineRule="auto"/>
        <w:ind w:left="839"/>
        <w:jc w:val="both"/>
        <w:rPr>
          <w:rFonts w:asciiTheme="minorHAnsi" w:hAnsiTheme="minorHAnsi"/>
          <w:b w:val="0"/>
          <w:bCs w:val="0"/>
          <w:sz w:val="24"/>
          <w:szCs w:val="24"/>
        </w:rPr>
      </w:pPr>
    </w:p>
    <w:p w14:paraId="4BF9826E"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Act as an advisor to staff and Governors, raising their awareness of the needs of Looked After Children. </w:t>
      </w:r>
    </w:p>
    <w:p w14:paraId="3E0D9738"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2A6F1058"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Set up meetings with relevant parties where the pupil is experiencing difficulties in school or is at risk of exclusion. </w:t>
      </w:r>
    </w:p>
    <w:p w14:paraId="01D2C103"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0D4336AE"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the rapid transfer of information between individuals, agencies and </w:t>
      </w:r>
      <w:r w:rsidR="006B461B">
        <w:rPr>
          <w:rFonts w:asciiTheme="minorHAnsi" w:hAnsiTheme="minorHAnsi"/>
          <w:b w:val="0"/>
          <w:bCs w:val="0"/>
          <w:sz w:val="24"/>
          <w:szCs w:val="24"/>
        </w:rPr>
        <w:t>to a new school, if the pupil changes school.</w:t>
      </w:r>
    </w:p>
    <w:p w14:paraId="66957998"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0F669886"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Be pro-active in supporting transition and planning when moving to a new phase in education. </w:t>
      </w:r>
    </w:p>
    <w:p w14:paraId="6DF60ED7"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13A436DC"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Be aware that 60% of Looked After Childr</w:t>
      </w:r>
      <w:r w:rsidR="00DF3300">
        <w:rPr>
          <w:rFonts w:asciiTheme="minorHAnsi" w:hAnsiTheme="minorHAnsi"/>
          <w:b w:val="0"/>
          <w:bCs w:val="0"/>
          <w:sz w:val="24"/>
          <w:szCs w:val="24"/>
        </w:rPr>
        <w:t>en say they are bullied, so</w:t>
      </w:r>
      <w:r>
        <w:rPr>
          <w:rFonts w:asciiTheme="minorHAnsi" w:hAnsiTheme="minorHAnsi"/>
          <w:b w:val="0"/>
          <w:bCs w:val="0"/>
          <w:sz w:val="24"/>
          <w:szCs w:val="24"/>
        </w:rPr>
        <w:t xml:space="preserve"> actively monitor and prevent bullying in school by raising awareness through the school’s anti-bullying policy. </w:t>
      </w:r>
    </w:p>
    <w:p w14:paraId="1DD94701"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3385A3DE" w14:textId="77777777" w:rsidR="004E072B" w:rsidRDefault="004E072B"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Ensure that attendance is monitored. </w:t>
      </w:r>
    </w:p>
    <w:p w14:paraId="28EC3F76"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0A4B541B" w14:textId="77777777" w:rsidR="004E072B" w:rsidRDefault="00DF3300"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Attend</w:t>
      </w:r>
      <w:r w:rsidR="004E072B">
        <w:rPr>
          <w:rFonts w:asciiTheme="minorHAnsi" w:hAnsiTheme="minorHAnsi"/>
          <w:b w:val="0"/>
          <w:bCs w:val="0"/>
          <w:sz w:val="24"/>
          <w:szCs w:val="24"/>
        </w:rPr>
        <w:t xml:space="preserve"> training as required to keep fully informed of </w:t>
      </w:r>
      <w:r>
        <w:rPr>
          <w:rFonts w:asciiTheme="minorHAnsi" w:hAnsiTheme="minorHAnsi"/>
          <w:b w:val="0"/>
          <w:bCs w:val="0"/>
          <w:sz w:val="24"/>
          <w:szCs w:val="24"/>
        </w:rPr>
        <w:t xml:space="preserve">the </w:t>
      </w:r>
      <w:r w:rsidR="004E072B">
        <w:rPr>
          <w:rFonts w:asciiTheme="minorHAnsi" w:hAnsiTheme="minorHAnsi"/>
          <w:b w:val="0"/>
          <w:bCs w:val="0"/>
          <w:sz w:val="24"/>
          <w:szCs w:val="24"/>
        </w:rPr>
        <w:t xml:space="preserve">latest developments and policies regarding Looked After Children. </w:t>
      </w:r>
    </w:p>
    <w:p w14:paraId="06E6592B" w14:textId="77777777" w:rsidR="00F937ED" w:rsidRDefault="00F937ED" w:rsidP="00F937ED">
      <w:pPr>
        <w:pStyle w:val="ListParagraph"/>
        <w:rPr>
          <w:rFonts w:asciiTheme="minorHAnsi" w:hAnsiTheme="minorHAnsi"/>
          <w:b/>
          <w:bCs/>
          <w:sz w:val="24"/>
          <w:szCs w:val="24"/>
        </w:rPr>
      </w:pPr>
    </w:p>
    <w:p w14:paraId="4DF7736D" w14:textId="77777777" w:rsidR="00F937ED" w:rsidRDefault="00F937ED" w:rsidP="007C25BE">
      <w:pPr>
        <w:pStyle w:val="Heading1"/>
        <w:numPr>
          <w:ilvl w:val="0"/>
          <w:numId w:val="11"/>
        </w:numPr>
        <w:spacing w:line="240" w:lineRule="auto"/>
        <w:jc w:val="both"/>
        <w:rPr>
          <w:rFonts w:asciiTheme="minorHAnsi" w:hAnsiTheme="minorHAnsi"/>
          <w:b w:val="0"/>
          <w:bCs w:val="0"/>
          <w:sz w:val="24"/>
          <w:szCs w:val="24"/>
        </w:rPr>
      </w:pPr>
      <w:r>
        <w:rPr>
          <w:rFonts w:asciiTheme="minorHAnsi" w:hAnsiTheme="minorHAnsi"/>
          <w:b w:val="0"/>
          <w:bCs w:val="0"/>
          <w:sz w:val="24"/>
          <w:szCs w:val="24"/>
        </w:rPr>
        <w:t>Prepare an annual report for Governors outlining:</w:t>
      </w:r>
    </w:p>
    <w:p w14:paraId="29140E44" w14:textId="77777777" w:rsidR="00F937ED" w:rsidRDefault="00F937ED" w:rsidP="00F937ED">
      <w:pPr>
        <w:pStyle w:val="ListParagraph"/>
        <w:rPr>
          <w:rFonts w:asciiTheme="minorHAnsi" w:hAnsiTheme="minorHAnsi"/>
          <w:b/>
          <w:bCs/>
          <w:sz w:val="24"/>
          <w:szCs w:val="24"/>
        </w:rPr>
      </w:pPr>
    </w:p>
    <w:p w14:paraId="01740F3D" w14:textId="77777777" w:rsidR="00F937ED" w:rsidRDefault="00F937ED" w:rsidP="00F937ED">
      <w:pPr>
        <w:pStyle w:val="Heading1"/>
        <w:numPr>
          <w:ilvl w:val="0"/>
          <w:numId w:val="10"/>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 number of looked-after pupils on the school’s roll (if any). </w:t>
      </w:r>
    </w:p>
    <w:p w14:paraId="5C79440A" w14:textId="77777777" w:rsidR="00F937ED" w:rsidRDefault="00F937ED" w:rsidP="00F937ED">
      <w:pPr>
        <w:pStyle w:val="Heading1"/>
        <w:numPr>
          <w:ilvl w:val="0"/>
          <w:numId w:val="10"/>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Their attendance, as a discrete group, compared to other pupils. </w:t>
      </w:r>
    </w:p>
    <w:p w14:paraId="33342C45" w14:textId="77777777" w:rsidR="00F937ED" w:rsidRDefault="00F937ED" w:rsidP="00F937ED">
      <w:pPr>
        <w:pStyle w:val="Heading1"/>
        <w:numPr>
          <w:ilvl w:val="0"/>
          <w:numId w:val="10"/>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Their Teacher Assessment, as a discrete group, compared to other pupils. </w:t>
      </w:r>
    </w:p>
    <w:p w14:paraId="739322F0" w14:textId="77777777" w:rsidR="00F937ED" w:rsidRDefault="00F937ED" w:rsidP="00F937ED">
      <w:pPr>
        <w:pStyle w:val="Heading1"/>
        <w:numPr>
          <w:ilvl w:val="0"/>
          <w:numId w:val="10"/>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 number of fixed term and permanent exclusions (if any). </w:t>
      </w:r>
    </w:p>
    <w:p w14:paraId="6EB04327" w14:textId="77777777" w:rsidR="00F937ED" w:rsidRDefault="00F937ED" w:rsidP="00F937ED">
      <w:pPr>
        <w:pStyle w:val="Heading1"/>
        <w:numPr>
          <w:ilvl w:val="0"/>
          <w:numId w:val="10"/>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 destinations of pupils who leave the school. </w:t>
      </w:r>
    </w:p>
    <w:p w14:paraId="7B0D13A5" w14:textId="77777777" w:rsidR="00F937ED" w:rsidRPr="00F937ED" w:rsidRDefault="00F937ED" w:rsidP="00F937ED">
      <w:pPr>
        <w:pStyle w:val="Heading1"/>
        <w:numPr>
          <w:ilvl w:val="0"/>
          <w:numId w:val="10"/>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The information for this report should be collected and reported in ways that preserve the anonymity and respect the confidentiality of the pupils concerned. </w:t>
      </w:r>
    </w:p>
    <w:p w14:paraId="3FB7911C" w14:textId="77777777" w:rsidR="004E072B" w:rsidRDefault="004E072B" w:rsidP="007C25BE">
      <w:pPr>
        <w:pStyle w:val="ListParagraph"/>
        <w:rPr>
          <w:rFonts w:asciiTheme="minorHAnsi" w:hAnsiTheme="minorHAnsi"/>
          <w:b/>
          <w:bCs/>
          <w:sz w:val="24"/>
          <w:szCs w:val="24"/>
        </w:rPr>
      </w:pPr>
    </w:p>
    <w:p w14:paraId="0046B5DE" w14:textId="77777777" w:rsidR="004E072B" w:rsidRDefault="004E072B" w:rsidP="007C25BE">
      <w:pPr>
        <w:pStyle w:val="Heading1"/>
        <w:spacing w:line="240" w:lineRule="auto"/>
        <w:jc w:val="both"/>
        <w:rPr>
          <w:rFonts w:asciiTheme="minorHAnsi" w:hAnsiTheme="minorHAnsi"/>
          <w:b w:val="0"/>
          <w:bCs w:val="0"/>
          <w:sz w:val="24"/>
          <w:szCs w:val="24"/>
        </w:rPr>
      </w:pPr>
    </w:p>
    <w:p w14:paraId="33BBBF32" w14:textId="77777777" w:rsidR="004E072B" w:rsidRPr="004E072B" w:rsidRDefault="003E0394" w:rsidP="007C25BE">
      <w:pPr>
        <w:pStyle w:val="Heading1"/>
        <w:spacing w:line="240" w:lineRule="auto"/>
        <w:jc w:val="both"/>
        <w:rPr>
          <w:rFonts w:asciiTheme="minorHAnsi" w:hAnsiTheme="minorHAnsi"/>
          <w:sz w:val="24"/>
          <w:szCs w:val="24"/>
          <w:u w:val="single"/>
        </w:rPr>
      </w:pPr>
      <w:r>
        <w:rPr>
          <w:rFonts w:asciiTheme="minorHAnsi" w:hAnsiTheme="minorHAnsi"/>
          <w:sz w:val="24"/>
          <w:szCs w:val="24"/>
          <w:u w:val="single"/>
        </w:rPr>
        <w:t>The responsibility of</w:t>
      </w:r>
      <w:r w:rsidR="004E072B" w:rsidRPr="004E072B">
        <w:rPr>
          <w:rFonts w:asciiTheme="minorHAnsi" w:hAnsiTheme="minorHAnsi"/>
          <w:sz w:val="24"/>
          <w:szCs w:val="24"/>
          <w:u w:val="single"/>
        </w:rPr>
        <w:t xml:space="preserve"> all</w:t>
      </w:r>
      <w:r>
        <w:rPr>
          <w:rFonts w:asciiTheme="minorHAnsi" w:hAnsiTheme="minorHAnsi"/>
          <w:sz w:val="24"/>
          <w:szCs w:val="24"/>
          <w:u w:val="single"/>
        </w:rPr>
        <w:t xml:space="preserve"> the</w:t>
      </w:r>
      <w:r w:rsidR="004E072B" w:rsidRPr="004E072B">
        <w:rPr>
          <w:rFonts w:asciiTheme="minorHAnsi" w:hAnsiTheme="minorHAnsi"/>
          <w:sz w:val="24"/>
          <w:szCs w:val="24"/>
          <w:u w:val="single"/>
        </w:rPr>
        <w:t xml:space="preserve"> staff</w:t>
      </w:r>
    </w:p>
    <w:p w14:paraId="44A2A7D3" w14:textId="77777777" w:rsidR="004E072B" w:rsidRDefault="004E072B" w:rsidP="007C25BE">
      <w:pPr>
        <w:pStyle w:val="Heading1"/>
        <w:spacing w:line="240" w:lineRule="auto"/>
        <w:jc w:val="both"/>
        <w:rPr>
          <w:rFonts w:asciiTheme="minorHAnsi" w:hAnsiTheme="minorHAnsi"/>
          <w:b w:val="0"/>
          <w:bCs w:val="0"/>
          <w:sz w:val="24"/>
          <w:szCs w:val="24"/>
        </w:rPr>
      </w:pPr>
    </w:p>
    <w:p w14:paraId="2F0D1688" w14:textId="77777777" w:rsidR="004E072B" w:rsidRDefault="004E072B" w:rsidP="007C25BE">
      <w:pPr>
        <w:pStyle w:val="Heading1"/>
        <w:numPr>
          <w:ilvl w:val="0"/>
          <w:numId w:val="12"/>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Have high aspirations for the educational and personal achievement of Looked After Children, as for all pupils. </w:t>
      </w:r>
    </w:p>
    <w:p w14:paraId="242620D2" w14:textId="77777777" w:rsidR="004E072B" w:rsidRDefault="004E072B" w:rsidP="007C25BE">
      <w:pPr>
        <w:pStyle w:val="Heading1"/>
        <w:spacing w:line="240" w:lineRule="auto"/>
        <w:ind w:left="839"/>
        <w:jc w:val="both"/>
        <w:rPr>
          <w:rFonts w:asciiTheme="minorHAnsi" w:hAnsiTheme="minorHAnsi"/>
          <w:b w:val="0"/>
          <w:bCs w:val="0"/>
          <w:sz w:val="24"/>
          <w:szCs w:val="24"/>
        </w:rPr>
      </w:pPr>
    </w:p>
    <w:p w14:paraId="65C5E1B8" w14:textId="77777777" w:rsidR="004E072B" w:rsidRDefault="004E072B" w:rsidP="007C25BE">
      <w:pPr>
        <w:pStyle w:val="Heading1"/>
        <w:numPr>
          <w:ilvl w:val="0"/>
          <w:numId w:val="12"/>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Maintain Looked After Children’s confidentiality and ensure they are supported sensitively. </w:t>
      </w:r>
    </w:p>
    <w:p w14:paraId="737129FB"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57646FBA" w14:textId="77777777" w:rsidR="004E072B" w:rsidRDefault="004E072B" w:rsidP="007C25BE">
      <w:pPr>
        <w:pStyle w:val="Heading1"/>
        <w:numPr>
          <w:ilvl w:val="0"/>
          <w:numId w:val="12"/>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Respond promptly to the Designated Teacher’s requests for information. </w:t>
      </w:r>
    </w:p>
    <w:p w14:paraId="431F21FD"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1C67C493" w14:textId="77777777" w:rsidR="004E072B" w:rsidRDefault="004E072B" w:rsidP="007C25BE">
      <w:pPr>
        <w:pStyle w:val="Heading1"/>
        <w:numPr>
          <w:ilvl w:val="0"/>
          <w:numId w:val="12"/>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Work to enable Looked After Children to achieve stability and success within school. </w:t>
      </w:r>
    </w:p>
    <w:p w14:paraId="53ECF0D3"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43DFBC0C" w14:textId="77777777" w:rsidR="004E072B" w:rsidRDefault="004E072B" w:rsidP="007C25BE">
      <w:pPr>
        <w:pStyle w:val="Heading1"/>
        <w:numPr>
          <w:ilvl w:val="0"/>
          <w:numId w:val="12"/>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Promote the self-esteem of all Looked After Children. </w:t>
      </w:r>
    </w:p>
    <w:p w14:paraId="793DF9B0"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59A0D344" w14:textId="77777777" w:rsidR="004E072B" w:rsidRDefault="004E072B" w:rsidP="007C25BE">
      <w:pPr>
        <w:pStyle w:val="Heading1"/>
        <w:numPr>
          <w:ilvl w:val="0"/>
          <w:numId w:val="12"/>
        </w:numPr>
        <w:spacing w:line="240" w:lineRule="auto"/>
        <w:jc w:val="both"/>
        <w:rPr>
          <w:rFonts w:asciiTheme="minorHAnsi" w:hAnsiTheme="minorHAnsi"/>
          <w:b w:val="0"/>
          <w:bCs w:val="0"/>
          <w:sz w:val="24"/>
          <w:szCs w:val="24"/>
        </w:rPr>
      </w:pPr>
      <w:proofErr w:type="gramStart"/>
      <w:r>
        <w:rPr>
          <w:rFonts w:asciiTheme="minorHAnsi" w:hAnsiTheme="minorHAnsi"/>
          <w:b w:val="0"/>
          <w:bCs w:val="0"/>
          <w:sz w:val="24"/>
          <w:szCs w:val="24"/>
        </w:rPr>
        <w:t>Have an understanding of</w:t>
      </w:r>
      <w:proofErr w:type="gramEnd"/>
      <w:r>
        <w:rPr>
          <w:rFonts w:asciiTheme="minorHAnsi" w:hAnsiTheme="minorHAnsi"/>
          <w:b w:val="0"/>
          <w:bCs w:val="0"/>
          <w:sz w:val="24"/>
          <w:szCs w:val="24"/>
        </w:rPr>
        <w:t xml:space="preserve"> the key issues that affect the learning of Looked After Children. </w:t>
      </w:r>
    </w:p>
    <w:p w14:paraId="09D5BB23" w14:textId="77777777" w:rsidR="004E072B" w:rsidRDefault="004E072B" w:rsidP="007C25BE">
      <w:pPr>
        <w:pStyle w:val="Heading1"/>
        <w:spacing w:line="240" w:lineRule="auto"/>
        <w:ind w:left="0"/>
        <w:jc w:val="both"/>
        <w:rPr>
          <w:rFonts w:asciiTheme="minorHAnsi" w:hAnsiTheme="minorHAnsi"/>
          <w:b w:val="0"/>
          <w:bCs w:val="0"/>
          <w:sz w:val="24"/>
          <w:szCs w:val="24"/>
        </w:rPr>
      </w:pPr>
    </w:p>
    <w:p w14:paraId="6778E29D" w14:textId="77777777" w:rsidR="003A24E0" w:rsidRPr="0080237F" w:rsidRDefault="004E072B" w:rsidP="0080237F">
      <w:pPr>
        <w:pStyle w:val="Heading1"/>
        <w:numPr>
          <w:ilvl w:val="0"/>
          <w:numId w:val="12"/>
        </w:numPr>
        <w:spacing w:line="240" w:lineRule="auto"/>
        <w:jc w:val="both"/>
        <w:rPr>
          <w:rFonts w:asciiTheme="minorHAnsi" w:hAnsiTheme="minorHAnsi"/>
          <w:b w:val="0"/>
          <w:bCs w:val="0"/>
          <w:sz w:val="24"/>
          <w:szCs w:val="24"/>
        </w:rPr>
      </w:pPr>
      <w:r>
        <w:rPr>
          <w:rFonts w:asciiTheme="minorHAnsi" w:hAnsiTheme="minorHAnsi"/>
          <w:b w:val="0"/>
          <w:bCs w:val="0"/>
          <w:sz w:val="24"/>
          <w:szCs w:val="24"/>
        </w:rPr>
        <w:t xml:space="preserve">Be aware that 60% of Looked After Children say they are bullied so </w:t>
      </w:r>
      <w:r w:rsidR="003E0394">
        <w:rPr>
          <w:rFonts w:asciiTheme="minorHAnsi" w:hAnsiTheme="minorHAnsi"/>
          <w:b w:val="0"/>
          <w:bCs w:val="0"/>
          <w:sz w:val="24"/>
          <w:szCs w:val="24"/>
        </w:rPr>
        <w:t>be vigilant</w:t>
      </w:r>
      <w:r>
        <w:rPr>
          <w:rFonts w:asciiTheme="minorHAnsi" w:hAnsiTheme="minorHAnsi"/>
          <w:b w:val="0"/>
          <w:bCs w:val="0"/>
          <w:sz w:val="24"/>
          <w:szCs w:val="24"/>
        </w:rPr>
        <w:t xml:space="preserve"> to prevent bullying in line with the school’s policy. </w:t>
      </w:r>
    </w:p>
    <w:p w14:paraId="239A8404" w14:textId="77777777" w:rsidR="003A24E0" w:rsidRPr="00A81DB8" w:rsidRDefault="003A24E0" w:rsidP="003A24E0">
      <w:pPr>
        <w:pStyle w:val="BodyText"/>
        <w:spacing w:before="7"/>
        <w:rPr>
          <w:rFonts w:ascii="Calibri" w:hAnsi="Calibri" w:cs="Calibri"/>
          <w:sz w:val="24"/>
          <w:szCs w:val="24"/>
        </w:rPr>
      </w:pPr>
    </w:p>
    <w:p w14:paraId="79C76544" w14:textId="77777777" w:rsidR="003A24E0" w:rsidRPr="007C25BE" w:rsidRDefault="007C25BE" w:rsidP="007C25BE">
      <w:pPr>
        <w:pStyle w:val="BodyText"/>
        <w:spacing w:line="252" w:lineRule="auto"/>
        <w:jc w:val="both"/>
        <w:rPr>
          <w:rFonts w:ascii="Calibri" w:hAnsi="Calibri" w:cs="Calibri"/>
          <w:b/>
          <w:bCs/>
          <w:sz w:val="24"/>
          <w:szCs w:val="24"/>
          <w:u w:val="single"/>
        </w:rPr>
      </w:pPr>
      <w:r w:rsidRPr="007C25BE">
        <w:rPr>
          <w:rFonts w:ascii="Calibri" w:hAnsi="Calibri" w:cs="Calibri"/>
          <w:b/>
          <w:bCs/>
          <w:sz w:val="24"/>
          <w:szCs w:val="24"/>
          <w:u w:val="single"/>
        </w:rPr>
        <w:t xml:space="preserve">Record keeping and information sharing </w:t>
      </w:r>
    </w:p>
    <w:p w14:paraId="7184DD68" w14:textId="77777777" w:rsidR="007C25BE" w:rsidRDefault="007C25BE" w:rsidP="007C25BE">
      <w:pPr>
        <w:pStyle w:val="BodyText"/>
        <w:spacing w:line="252" w:lineRule="auto"/>
        <w:jc w:val="both"/>
        <w:rPr>
          <w:rFonts w:ascii="Calibri" w:hAnsi="Calibri" w:cs="Calibri"/>
          <w:sz w:val="24"/>
          <w:szCs w:val="24"/>
        </w:rPr>
      </w:pPr>
    </w:p>
    <w:p w14:paraId="112EDACA" w14:textId="77777777" w:rsidR="007C25BE" w:rsidRDefault="007C25BE" w:rsidP="007C25BE">
      <w:pPr>
        <w:pStyle w:val="BodyText"/>
        <w:spacing w:line="252" w:lineRule="auto"/>
        <w:jc w:val="both"/>
        <w:rPr>
          <w:rFonts w:ascii="Calibri" w:hAnsi="Calibri" w:cs="Calibri"/>
          <w:sz w:val="24"/>
          <w:szCs w:val="24"/>
        </w:rPr>
      </w:pPr>
      <w:r>
        <w:rPr>
          <w:rFonts w:ascii="Calibri" w:hAnsi="Calibri" w:cs="Calibri"/>
          <w:sz w:val="24"/>
          <w:szCs w:val="24"/>
        </w:rPr>
        <w:t>The Designated Safeguarding lead will keep an up-to-date record of Looked</w:t>
      </w:r>
      <w:r w:rsidR="006B461B">
        <w:rPr>
          <w:rFonts w:ascii="Calibri" w:hAnsi="Calibri" w:cs="Calibri"/>
          <w:sz w:val="24"/>
          <w:szCs w:val="24"/>
        </w:rPr>
        <w:t xml:space="preserve"> After Children</w:t>
      </w:r>
      <w:r>
        <w:rPr>
          <w:rFonts w:ascii="Calibri" w:hAnsi="Calibri" w:cs="Calibri"/>
          <w:sz w:val="24"/>
          <w:szCs w:val="24"/>
        </w:rPr>
        <w:t xml:space="preserve"> in school and will ensure that relevant information is made know</w:t>
      </w:r>
      <w:r w:rsidR="006B461B">
        <w:rPr>
          <w:rFonts w:ascii="Calibri" w:hAnsi="Calibri" w:cs="Calibri"/>
          <w:sz w:val="24"/>
          <w:szCs w:val="24"/>
        </w:rPr>
        <w:t>n</w:t>
      </w:r>
      <w:r>
        <w:rPr>
          <w:rFonts w:ascii="Calibri" w:hAnsi="Calibri" w:cs="Calibri"/>
          <w:sz w:val="24"/>
          <w:szCs w:val="24"/>
        </w:rPr>
        <w:t xml:space="preserve"> to appropriate staff – </w:t>
      </w:r>
      <w:r w:rsidRPr="00F529DC">
        <w:rPr>
          <w:rFonts w:ascii="Calibri" w:hAnsi="Calibri" w:cs="Calibri"/>
          <w:sz w:val="24"/>
          <w:szCs w:val="24"/>
        </w:rPr>
        <w:t xml:space="preserve">this is in line with our Hand on Heart </w:t>
      </w:r>
      <w:proofErr w:type="spellStart"/>
      <w:r w:rsidRPr="00F529DC">
        <w:rPr>
          <w:rFonts w:ascii="Calibri" w:hAnsi="Calibri" w:cs="Calibri"/>
          <w:sz w:val="24"/>
          <w:szCs w:val="24"/>
        </w:rPr>
        <w:t>pr</w:t>
      </w:r>
      <w:r w:rsidR="006B461B">
        <w:rPr>
          <w:rFonts w:ascii="Calibri" w:hAnsi="Calibri" w:cs="Calibri"/>
          <w:sz w:val="24"/>
          <w:szCs w:val="24"/>
        </w:rPr>
        <w:t>ogramme</w:t>
      </w:r>
      <w:proofErr w:type="spellEnd"/>
      <w:r w:rsidR="006B461B">
        <w:rPr>
          <w:rFonts w:ascii="Calibri" w:hAnsi="Calibri" w:cs="Calibri"/>
          <w:sz w:val="24"/>
          <w:szCs w:val="24"/>
        </w:rPr>
        <w:t>; it</w:t>
      </w:r>
      <w:r w:rsidRPr="00F529DC">
        <w:rPr>
          <w:rFonts w:ascii="Calibri" w:hAnsi="Calibri" w:cs="Calibri"/>
          <w:sz w:val="24"/>
          <w:szCs w:val="24"/>
        </w:rPr>
        <w:t xml:space="preserve"> is important for staff to know the child’s story so they can form secure attachments and be an emotional</w:t>
      </w:r>
      <w:r w:rsidR="006B461B">
        <w:rPr>
          <w:rFonts w:ascii="Calibri" w:hAnsi="Calibri" w:cs="Calibri"/>
          <w:sz w:val="24"/>
          <w:szCs w:val="24"/>
        </w:rPr>
        <w:t>ly</w:t>
      </w:r>
      <w:r w:rsidRPr="00F529DC">
        <w:rPr>
          <w:rFonts w:ascii="Calibri" w:hAnsi="Calibri" w:cs="Calibri"/>
          <w:sz w:val="24"/>
          <w:szCs w:val="24"/>
        </w:rPr>
        <w:t xml:space="preserve"> available adult for the child.</w:t>
      </w:r>
      <w:r>
        <w:rPr>
          <w:rFonts w:ascii="Calibri" w:hAnsi="Calibri" w:cs="Calibri"/>
          <w:sz w:val="24"/>
          <w:szCs w:val="24"/>
        </w:rPr>
        <w:t xml:space="preserve"> </w:t>
      </w:r>
    </w:p>
    <w:p w14:paraId="4D8C4289" w14:textId="77777777" w:rsidR="007C25BE" w:rsidRDefault="007C25BE" w:rsidP="007C25BE">
      <w:pPr>
        <w:pStyle w:val="BodyText"/>
        <w:spacing w:line="252" w:lineRule="auto"/>
        <w:jc w:val="both"/>
        <w:rPr>
          <w:rFonts w:ascii="Calibri" w:hAnsi="Calibri" w:cs="Calibri"/>
          <w:sz w:val="24"/>
          <w:szCs w:val="24"/>
        </w:rPr>
      </w:pPr>
    </w:p>
    <w:p w14:paraId="18E162BB" w14:textId="77777777" w:rsidR="007C25BE" w:rsidRDefault="00A40F0F" w:rsidP="007C25BE">
      <w:pPr>
        <w:pStyle w:val="BodyText"/>
        <w:spacing w:line="252" w:lineRule="auto"/>
        <w:jc w:val="both"/>
        <w:rPr>
          <w:rFonts w:ascii="Calibri" w:hAnsi="Calibri" w:cs="Calibri"/>
          <w:sz w:val="24"/>
          <w:szCs w:val="24"/>
        </w:rPr>
      </w:pPr>
      <w:r>
        <w:rPr>
          <w:rFonts w:ascii="Calibri" w:hAnsi="Calibri" w:cs="Calibri"/>
          <w:sz w:val="24"/>
          <w:szCs w:val="24"/>
        </w:rPr>
        <w:t>A Personal Education Plan</w:t>
      </w:r>
      <w:r w:rsidR="007C25BE">
        <w:rPr>
          <w:rFonts w:ascii="Calibri" w:hAnsi="Calibri" w:cs="Calibri"/>
          <w:sz w:val="24"/>
          <w:szCs w:val="24"/>
        </w:rPr>
        <w:t xml:space="preserve"> will be initiated within 20 school days of the Looked After Child starting at the school </w:t>
      </w:r>
      <w:r w:rsidR="007C25BE">
        <w:rPr>
          <w:rFonts w:ascii="Calibri" w:hAnsi="Calibri" w:cs="Calibri"/>
          <w:sz w:val="24"/>
          <w:szCs w:val="24"/>
        </w:rPr>
        <w:lastRenderedPageBreak/>
        <w:t xml:space="preserve">or being taken into care and </w:t>
      </w:r>
      <w:r w:rsidR="006B461B">
        <w:rPr>
          <w:rFonts w:ascii="Calibri" w:hAnsi="Calibri" w:cs="Calibri"/>
          <w:sz w:val="24"/>
          <w:szCs w:val="24"/>
        </w:rPr>
        <w:t xml:space="preserve">the plan </w:t>
      </w:r>
      <w:r w:rsidR="007C25BE">
        <w:rPr>
          <w:rFonts w:ascii="Calibri" w:hAnsi="Calibri" w:cs="Calibri"/>
          <w:sz w:val="24"/>
          <w:szCs w:val="24"/>
        </w:rPr>
        <w:t xml:space="preserve">will be reviewed regularly </w:t>
      </w:r>
      <w:r w:rsidR="006B461B">
        <w:rPr>
          <w:rFonts w:ascii="Calibri" w:hAnsi="Calibri" w:cs="Calibri"/>
          <w:sz w:val="24"/>
          <w:szCs w:val="24"/>
        </w:rPr>
        <w:t>a</w:t>
      </w:r>
      <w:r w:rsidR="007C25BE">
        <w:rPr>
          <w:rFonts w:ascii="Calibri" w:hAnsi="Calibri" w:cs="Calibri"/>
          <w:sz w:val="24"/>
          <w:szCs w:val="24"/>
        </w:rPr>
        <w:t xml:space="preserve">s necessary </w:t>
      </w:r>
      <w:r>
        <w:rPr>
          <w:rFonts w:ascii="Calibri" w:hAnsi="Calibri" w:cs="Calibri"/>
          <w:sz w:val="24"/>
          <w:szCs w:val="24"/>
        </w:rPr>
        <w:t>to meet the needs of the LAC</w:t>
      </w:r>
      <w:r w:rsidR="007C25BE">
        <w:rPr>
          <w:rFonts w:ascii="Calibri" w:hAnsi="Calibri" w:cs="Calibri"/>
          <w:sz w:val="24"/>
          <w:szCs w:val="24"/>
        </w:rPr>
        <w:t xml:space="preserve">. The PEP will provide a regular opportunity to review progress, note any concerns and ensure that all </w:t>
      </w:r>
      <w:r w:rsidR="006B461B">
        <w:rPr>
          <w:rFonts w:ascii="Calibri" w:hAnsi="Calibri" w:cs="Calibri"/>
          <w:sz w:val="24"/>
          <w:szCs w:val="24"/>
        </w:rPr>
        <w:t>relevant parties are informed ac</w:t>
      </w:r>
      <w:r w:rsidR="007C25BE">
        <w:rPr>
          <w:rFonts w:ascii="Calibri" w:hAnsi="Calibri" w:cs="Calibri"/>
          <w:sz w:val="24"/>
          <w:szCs w:val="24"/>
        </w:rPr>
        <w:t xml:space="preserve">cordingly. </w:t>
      </w:r>
    </w:p>
    <w:p w14:paraId="1995550F" w14:textId="77777777" w:rsidR="007C25BE" w:rsidRDefault="007C25BE" w:rsidP="007C25BE">
      <w:pPr>
        <w:pStyle w:val="BodyText"/>
        <w:spacing w:line="252" w:lineRule="auto"/>
        <w:jc w:val="both"/>
        <w:rPr>
          <w:rFonts w:ascii="Calibri" w:hAnsi="Calibri" w:cs="Calibri"/>
          <w:sz w:val="24"/>
          <w:szCs w:val="24"/>
        </w:rPr>
      </w:pPr>
    </w:p>
    <w:p w14:paraId="10ECF1F9" w14:textId="77777777" w:rsidR="007C25BE" w:rsidRDefault="007C25BE" w:rsidP="007C25BE">
      <w:pPr>
        <w:pStyle w:val="BodyText"/>
        <w:spacing w:line="252" w:lineRule="auto"/>
        <w:jc w:val="both"/>
        <w:rPr>
          <w:rFonts w:ascii="Calibri" w:hAnsi="Calibri" w:cs="Calibri"/>
          <w:sz w:val="24"/>
          <w:szCs w:val="24"/>
        </w:rPr>
      </w:pPr>
      <w:r>
        <w:rPr>
          <w:rFonts w:ascii="Calibri" w:hAnsi="Calibri" w:cs="Calibri"/>
          <w:sz w:val="24"/>
          <w:szCs w:val="24"/>
        </w:rPr>
        <w:t xml:space="preserve">Copies of reports and appropriate documentation will be sent to </w:t>
      </w:r>
      <w:proofErr w:type="spellStart"/>
      <w:r>
        <w:rPr>
          <w:rFonts w:ascii="Calibri" w:hAnsi="Calibri" w:cs="Calibri"/>
          <w:sz w:val="24"/>
          <w:szCs w:val="24"/>
        </w:rPr>
        <w:t>authorised</w:t>
      </w:r>
      <w:proofErr w:type="spellEnd"/>
      <w:r>
        <w:rPr>
          <w:rFonts w:ascii="Calibri" w:hAnsi="Calibri" w:cs="Calibri"/>
          <w:sz w:val="24"/>
          <w:szCs w:val="24"/>
        </w:rPr>
        <w:t xml:space="preserve"> carers and agencies involved with the child as well as any receiving school at point of transition. </w:t>
      </w:r>
    </w:p>
    <w:p w14:paraId="6D0BA8E8" w14:textId="77777777" w:rsidR="003E0394" w:rsidRDefault="003E0394" w:rsidP="006B461B">
      <w:pPr>
        <w:pStyle w:val="BodyText"/>
        <w:spacing w:line="252" w:lineRule="auto"/>
        <w:jc w:val="both"/>
        <w:rPr>
          <w:rFonts w:ascii="Calibri" w:hAnsi="Calibri" w:cs="Calibri"/>
          <w:sz w:val="24"/>
          <w:szCs w:val="24"/>
        </w:rPr>
      </w:pPr>
    </w:p>
    <w:p w14:paraId="735BC91C" w14:textId="77777777" w:rsidR="007C25BE" w:rsidRDefault="007C25BE" w:rsidP="006B461B">
      <w:pPr>
        <w:pStyle w:val="BodyText"/>
        <w:spacing w:line="252" w:lineRule="auto"/>
        <w:jc w:val="both"/>
        <w:rPr>
          <w:rFonts w:ascii="Calibri" w:hAnsi="Calibri" w:cs="Calibri"/>
          <w:sz w:val="24"/>
          <w:szCs w:val="24"/>
        </w:rPr>
      </w:pPr>
      <w:r>
        <w:rPr>
          <w:rFonts w:ascii="Calibri" w:hAnsi="Calibri" w:cs="Calibri"/>
          <w:sz w:val="24"/>
          <w:szCs w:val="24"/>
        </w:rPr>
        <w:t>It is vital that the L</w:t>
      </w:r>
      <w:r w:rsidR="00A40F0F">
        <w:rPr>
          <w:rFonts w:ascii="Calibri" w:hAnsi="Calibri" w:cs="Calibri"/>
          <w:sz w:val="24"/>
          <w:szCs w:val="24"/>
        </w:rPr>
        <w:t>ooked After Child</w:t>
      </w:r>
      <w:r>
        <w:rPr>
          <w:rFonts w:ascii="Calibri" w:hAnsi="Calibri" w:cs="Calibri"/>
          <w:sz w:val="24"/>
          <w:szCs w:val="24"/>
        </w:rPr>
        <w:t xml:space="preserve"> is aware of </w:t>
      </w:r>
      <w:r w:rsidR="006B461B">
        <w:rPr>
          <w:rFonts w:ascii="Calibri" w:hAnsi="Calibri" w:cs="Calibri"/>
          <w:sz w:val="24"/>
          <w:szCs w:val="24"/>
        </w:rPr>
        <w:t xml:space="preserve">what </w:t>
      </w:r>
      <w:r>
        <w:rPr>
          <w:rFonts w:ascii="Calibri" w:hAnsi="Calibri" w:cs="Calibri"/>
          <w:sz w:val="24"/>
          <w:szCs w:val="24"/>
        </w:rPr>
        <w:t xml:space="preserve">information </w:t>
      </w:r>
      <w:r w:rsidR="006B461B">
        <w:rPr>
          <w:rFonts w:ascii="Calibri" w:hAnsi="Calibri" w:cs="Calibri"/>
          <w:sz w:val="24"/>
          <w:szCs w:val="24"/>
        </w:rPr>
        <w:t xml:space="preserve">is </w:t>
      </w:r>
      <w:r>
        <w:rPr>
          <w:rFonts w:ascii="Calibri" w:hAnsi="Calibri" w:cs="Calibri"/>
          <w:sz w:val="24"/>
          <w:szCs w:val="24"/>
        </w:rPr>
        <w:t xml:space="preserve">being recorded, </w:t>
      </w:r>
      <w:r w:rsidR="006B461B">
        <w:rPr>
          <w:rFonts w:ascii="Calibri" w:hAnsi="Calibri" w:cs="Calibri"/>
          <w:sz w:val="24"/>
          <w:szCs w:val="24"/>
        </w:rPr>
        <w:t xml:space="preserve">who will have access to it and </w:t>
      </w:r>
      <w:r>
        <w:rPr>
          <w:rFonts w:ascii="Calibri" w:hAnsi="Calibri" w:cs="Calibri"/>
          <w:sz w:val="24"/>
          <w:szCs w:val="24"/>
        </w:rPr>
        <w:t>in what circumstances</w:t>
      </w:r>
      <w:r w:rsidR="006B461B">
        <w:rPr>
          <w:rFonts w:ascii="Calibri" w:hAnsi="Calibri" w:cs="Calibri"/>
          <w:sz w:val="24"/>
          <w:szCs w:val="24"/>
        </w:rPr>
        <w:t>.</w:t>
      </w:r>
      <w:r>
        <w:rPr>
          <w:rFonts w:ascii="Calibri" w:hAnsi="Calibri" w:cs="Calibri"/>
          <w:sz w:val="24"/>
          <w:szCs w:val="24"/>
        </w:rPr>
        <w:t xml:space="preserve"> How this is</w:t>
      </w:r>
      <w:r w:rsidR="00A40F0F">
        <w:rPr>
          <w:rFonts w:ascii="Calibri" w:hAnsi="Calibri" w:cs="Calibri"/>
          <w:sz w:val="24"/>
          <w:szCs w:val="24"/>
        </w:rPr>
        <w:t xml:space="preserve"> shared with them will depend on</w:t>
      </w:r>
      <w:r>
        <w:rPr>
          <w:rFonts w:ascii="Calibri" w:hAnsi="Calibri" w:cs="Calibri"/>
          <w:sz w:val="24"/>
          <w:szCs w:val="24"/>
        </w:rPr>
        <w:t xml:space="preserve"> their age and level of understanding. </w:t>
      </w:r>
    </w:p>
    <w:p w14:paraId="233F28B1" w14:textId="77777777" w:rsidR="007C25BE" w:rsidRPr="00A81DB8" w:rsidRDefault="007C25BE" w:rsidP="004E072B">
      <w:pPr>
        <w:pStyle w:val="BodyText"/>
        <w:spacing w:line="252" w:lineRule="auto"/>
        <w:rPr>
          <w:rFonts w:ascii="Calibri" w:hAnsi="Calibri" w:cs="Calibri"/>
          <w:sz w:val="24"/>
          <w:szCs w:val="24"/>
        </w:rPr>
      </w:pPr>
    </w:p>
    <w:p w14:paraId="4908C8F8" w14:textId="77777777" w:rsidR="003A24E0" w:rsidRPr="00EA0C8D" w:rsidRDefault="00EA0C8D" w:rsidP="00EA0C8D">
      <w:pPr>
        <w:pStyle w:val="BodyText"/>
        <w:spacing w:before="2"/>
        <w:jc w:val="both"/>
        <w:rPr>
          <w:rFonts w:ascii="Calibri" w:hAnsi="Calibri" w:cs="Calibri"/>
          <w:b/>
          <w:bCs/>
          <w:sz w:val="24"/>
          <w:szCs w:val="24"/>
          <w:u w:val="single"/>
        </w:rPr>
      </w:pPr>
      <w:r w:rsidRPr="00EA0C8D">
        <w:rPr>
          <w:rFonts w:ascii="Calibri" w:hAnsi="Calibri" w:cs="Calibri"/>
          <w:b/>
          <w:bCs/>
          <w:sz w:val="24"/>
          <w:szCs w:val="24"/>
          <w:u w:val="single"/>
        </w:rPr>
        <w:t>Exclusion</w:t>
      </w:r>
      <w:r>
        <w:rPr>
          <w:rFonts w:ascii="Calibri" w:hAnsi="Calibri" w:cs="Calibri"/>
          <w:b/>
          <w:bCs/>
          <w:sz w:val="24"/>
          <w:szCs w:val="24"/>
          <w:u w:val="single"/>
        </w:rPr>
        <w:t>s</w:t>
      </w:r>
    </w:p>
    <w:p w14:paraId="7112B48C" w14:textId="77777777" w:rsidR="007C25BE" w:rsidRDefault="00A40F0F" w:rsidP="00EA0C8D">
      <w:pPr>
        <w:pStyle w:val="BodyText"/>
        <w:spacing w:before="2"/>
        <w:jc w:val="both"/>
        <w:rPr>
          <w:rFonts w:ascii="Calibri" w:hAnsi="Calibri" w:cs="Calibri"/>
          <w:sz w:val="24"/>
          <w:szCs w:val="24"/>
        </w:rPr>
      </w:pPr>
      <w:r>
        <w:rPr>
          <w:rFonts w:ascii="Calibri" w:hAnsi="Calibri" w:cs="Calibri"/>
          <w:sz w:val="24"/>
          <w:szCs w:val="24"/>
        </w:rPr>
        <w:t xml:space="preserve">Thomas Hickman School </w:t>
      </w:r>
      <w:proofErr w:type="spellStart"/>
      <w:r>
        <w:rPr>
          <w:rFonts w:ascii="Calibri" w:hAnsi="Calibri" w:cs="Calibri"/>
          <w:sz w:val="24"/>
          <w:szCs w:val="24"/>
        </w:rPr>
        <w:t>recognis</w:t>
      </w:r>
      <w:r w:rsidR="007C25BE">
        <w:rPr>
          <w:rFonts w:ascii="Calibri" w:hAnsi="Calibri" w:cs="Calibri"/>
          <w:sz w:val="24"/>
          <w:szCs w:val="24"/>
        </w:rPr>
        <w:t>e</w:t>
      </w:r>
      <w:r>
        <w:rPr>
          <w:rFonts w:ascii="Calibri" w:hAnsi="Calibri" w:cs="Calibri"/>
          <w:sz w:val="24"/>
          <w:szCs w:val="24"/>
        </w:rPr>
        <w:t>s</w:t>
      </w:r>
      <w:proofErr w:type="spellEnd"/>
      <w:r w:rsidR="007C25BE">
        <w:rPr>
          <w:rFonts w:ascii="Calibri" w:hAnsi="Calibri" w:cs="Calibri"/>
          <w:sz w:val="24"/>
          <w:szCs w:val="24"/>
        </w:rPr>
        <w:t xml:space="preserve"> that Looked After Children are particularly vulnerable to exclusions. </w:t>
      </w:r>
    </w:p>
    <w:p w14:paraId="75A5529F" w14:textId="77777777" w:rsidR="007C25BE" w:rsidRDefault="007C25BE" w:rsidP="00EA0C8D">
      <w:pPr>
        <w:pStyle w:val="BodyText"/>
        <w:spacing w:before="2"/>
        <w:jc w:val="both"/>
        <w:rPr>
          <w:rFonts w:ascii="Calibri" w:hAnsi="Calibri" w:cs="Calibri"/>
          <w:sz w:val="24"/>
          <w:szCs w:val="24"/>
        </w:rPr>
      </w:pPr>
    </w:p>
    <w:p w14:paraId="625F9007" w14:textId="77777777" w:rsidR="007C25BE" w:rsidRDefault="007C25BE" w:rsidP="00EA0C8D">
      <w:pPr>
        <w:pStyle w:val="BodyText"/>
        <w:spacing w:before="2"/>
        <w:jc w:val="both"/>
        <w:rPr>
          <w:rFonts w:ascii="Calibri" w:hAnsi="Calibri" w:cs="Calibri"/>
          <w:sz w:val="24"/>
          <w:szCs w:val="24"/>
        </w:rPr>
      </w:pPr>
      <w:r>
        <w:rPr>
          <w:rFonts w:ascii="Calibri" w:hAnsi="Calibri" w:cs="Calibri"/>
          <w:sz w:val="24"/>
          <w:szCs w:val="24"/>
        </w:rPr>
        <w:t>Where a LAC is at risk of exclusion, the</w:t>
      </w:r>
      <w:r w:rsidR="00A40F0F">
        <w:rPr>
          <w:rFonts w:ascii="Calibri" w:hAnsi="Calibri" w:cs="Calibri"/>
          <w:sz w:val="24"/>
          <w:szCs w:val="24"/>
        </w:rPr>
        <w:t xml:space="preserve"> school will try every practica</w:t>
      </w:r>
      <w:r>
        <w:rPr>
          <w:rFonts w:ascii="Calibri" w:hAnsi="Calibri" w:cs="Calibri"/>
          <w:sz w:val="24"/>
          <w:szCs w:val="24"/>
        </w:rPr>
        <w:t>l means to maint</w:t>
      </w:r>
      <w:r w:rsidR="006B461B">
        <w:rPr>
          <w:rFonts w:ascii="Calibri" w:hAnsi="Calibri" w:cs="Calibri"/>
          <w:sz w:val="24"/>
          <w:szCs w:val="24"/>
        </w:rPr>
        <w:t xml:space="preserve">ain the child in school. A </w:t>
      </w:r>
      <w:r>
        <w:rPr>
          <w:rFonts w:ascii="Calibri" w:hAnsi="Calibri" w:cs="Calibri"/>
          <w:sz w:val="24"/>
          <w:szCs w:val="24"/>
        </w:rPr>
        <w:t>professional</w:t>
      </w:r>
      <w:r w:rsidR="006B461B">
        <w:rPr>
          <w:rFonts w:ascii="Calibri" w:hAnsi="Calibri" w:cs="Calibri"/>
          <w:sz w:val="24"/>
          <w:szCs w:val="24"/>
        </w:rPr>
        <w:t>s</w:t>
      </w:r>
      <w:r>
        <w:rPr>
          <w:rFonts w:ascii="Calibri" w:hAnsi="Calibri" w:cs="Calibri"/>
          <w:sz w:val="24"/>
          <w:szCs w:val="24"/>
        </w:rPr>
        <w:t xml:space="preserve"> meeting will be</w:t>
      </w:r>
      <w:r w:rsidR="006B461B">
        <w:rPr>
          <w:rFonts w:ascii="Calibri" w:hAnsi="Calibri" w:cs="Calibri"/>
          <w:sz w:val="24"/>
          <w:szCs w:val="24"/>
        </w:rPr>
        <w:t xml:space="preserve"> arranged, bringing together</w:t>
      </w:r>
      <w:r>
        <w:rPr>
          <w:rFonts w:ascii="Calibri" w:hAnsi="Calibri" w:cs="Calibri"/>
          <w:sz w:val="24"/>
          <w:szCs w:val="24"/>
        </w:rPr>
        <w:t xml:space="preserve"> those involved with </w:t>
      </w:r>
      <w:r w:rsidR="006B461B">
        <w:rPr>
          <w:rFonts w:ascii="Calibri" w:hAnsi="Calibri" w:cs="Calibri"/>
          <w:sz w:val="24"/>
          <w:szCs w:val="24"/>
        </w:rPr>
        <w:t>the LAC</w:t>
      </w:r>
      <w:r w:rsidR="00EA0C8D">
        <w:rPr>
          <w:rFonts w:ascii="Calibri" w:hAnsi="Calibri" w:cs="Calibri"/>
          <w:sz w:val="24"/>
          <w:szCs w:val="24"/>
        </w:rPr>
        <w:t xml:space="preserve"> to discuss strategies to </w:t>
      </w:r>
      <w:proofErr w:type="spellStart"/>
      <w:r w:rsidR="00EA0C8D">
        <w:rPr>
          <w:rFonts w:ascii="Calibri" w:hAnsi="Calibri" w:cs="Calibri"/>
          <w:sz w:val="24"/>
          <w:szCs w:val="24"/>
        </w:rPr>
        <w:t>minimise</w:t>
      </w:r>
      <w:proofErr w:type="spellEnd"/>
      <w:r w:rsidR="00EA0C8D">
        <w:rPr>
          <w:rFonts w:ascii="Calibri" w:hAnsi="Calibri" w:cs="Calibri"/>
          <w:sz w:val="24"/>
          <w:szCs w:val="24"/>
        </w:rPr>
        <w:t xml:space="preserve"> the risk of exclusion. </w:t>
      </w:r>
    </w:p>
    <w:p w14:paraId="07253689" w14:textId="77777777" w:rsidR="00EA0C8D" w:rsidRDefault="00EA0C8D" w:rsidP="00EA0C8D">
      <w:pPr>
        <w:pStyle w:val="BodyText"/>
        <w:spacing w:before="2"/>
        <w:jc w:val="both"/>
        <w:rPr>
          <w:rFonts w:ascii="Calibri" w:hAnsi="Calibri" w:cs="Calibri"/>
          <w:sz w:val="24"/>
          <w:szCs w:val="24"/>
        </w:rPr>
      </w:pPr>
    </w:p>
    <w:p w14:paraId="39A9DF04" w14:textId="77777777" w:rsidR="00EA0C8D" w:rsidRDefault="00A40F0F" w:rsidP="00EA0C8D">
      <w:pPr>
        <w:pStyle w:val="BodyText"/>
        <w:spacing w:before="2"/>
        <w:jc w:val="both"/>
        <w:rPr>
          <w:rFonts w:ascii="Calibri" w:hAnsi="Calibri" w:cs="Calibri"/>
          <w:sz w:val="24"/>
          <w:szCs w:val="24"/>
        </w:rPr>
      </w:pPr>
      <w:r>
        <w:rPr>
          <w:rFonts w:ascii="Calibri" w:hAnsi="Calibri" w:cs="Calibri"/>
          <w:sz w:val="24"/>
          <w:szCs w:val="24"/>
        </w:rPr>
        <w:t>The child</w:t>
      </w:r>
      <w:r w:rsidR="00EA0C8D">
        <w:rPr>
          <w:rFonts w:ascii="Calibri" w:hAnsi="Calibri" w:cs="Calibri"/>
          <w:sz w:val="24"/>
          <w:szCs w:val="24"/>
        </w:rPr>
        <w:t>’s Personal Education Plan will reflect strategies to support the child and where relevant those employe</w:t>
      </w:r>
      <w:r>
        <w:rPr>
          <w:rFonts w:ascii="Calibri" w:hAnsi="Calibri" w:cs="Calibri"/>
          <w:sz w:val="24"/>
          <w:szCs w:val="24"/>
        </w:rPr>
        <w:t>d in their Pastoral Support</w:t>
      </w:r>
      <w:r w:rsidR="00EA0C8D">
        <w:rPr>
          <w:rFonts w:ascii="Calibri" w:hAnsi="Calibri" w:cs="Calibri"/>
          <w:sz w:val="24"/>
          <w:szCs w:val="24"/>
        </w:rPr>
        <w:t>. All relevant measure</w:t>
      </w:r>
      <w:r>
        <w:rPr>
          <w:rFonts w:ascii="Calibri" w:hAnsi="Calibri" w:cs="Calibri"/>
          <w:sz w:val="24"/>
          <w:szCs w:val="24"/>
        </w:rPr>
        <w:t>s</w:t>
      </w:r>
      <w:r w:rsidR="00EA0C8D">
        <w:rPr>
          <w:rFonts w:ascii="Calibri" w:hAnsi="Calibri" w:cs="Calibri"/>
          <w:sz w:val="24"/>
          <w:szCs w:val="24"/>
        </w:rPr>
        <w:t xml:space="preserve"> a</w:t>
      </w:r>
      <w:r>
        <w:rPr>
          <w:rFonts w:ascii="Calibri" w:hAnsi="Calibri" w:cs="Calibri"/>
          <w:sz w:val="24"/>
          <w:szCs w:val="24"/>
        </w:rPr>
        <w:t>nd</w:t>
      </w:r>
      <w:r w:rsidR="00EA0C8D">
        <w:rPr>
          <w:rFonts w:ascii="Calibri" w:hAnsi="Calibri" w:cs="Calibri"/>
          <w:sz w:val="24"/>
          <w:szCs w:val="24"/>
        </w:rPr>
        <w:t xml:space="preserve"> resources will be considered to provide support and provide alternative edu</w:t>
      </w:r>
      <w:r>
        <w:rPr>
          <w:rFonts w:ascii="Calibri" w:hAnsi="Calibri" w:cs="Calibri"/>
          <w:sz w:val="24"/>
          <w:szCs w:val="24"/>
        </w:rPr>
        <w:t>cational packages to prevent an</w:t>
      </w:r>
      <w:r w:rsidR="00EA0C8D">
        <w:rPr>
          <w:rFonts w:ascii="Calibri" w:hAnsi="Calibri" w:cs="Calibri"/>
          <w:sz w:val="24"/>
          <w:szCs w:val="24"/>
        </w:rPr>
        <w:t xml:space="preserve"> exclusion from happening. </w:t>
      </w:r>
    </w:p>
    <w:p w14:paraId="44DD6D9A" w14:textId="77777777" w:rsidR="00EA0C8D" w:rsidRDefault="00EA0C8D" w:rsidP="00EA0C8D">
      <w:pPr>
        <w:pStyle w:val="BodyText"/>
        <w:spacing w:before="2"/>
        <w:jc w:val="both"/>
        <w:rPr>
          <w:rFonts w:ascii="Calibri" w:hAnsi="Calibri" w:cs="Calibri"/>
          <w:sz w:val="24"/>
          <w:szCs w:val="24"/>
        </w:rPr>
      </w:pPr>
    </w:p>
    <w:p w14:paraId="7DC27BEB" w14:textId="77777777" w:rsidR="00EA0C8D" w:rsidRDefault="00EA0C8D" w:rsidP="0080237F">
      <w:pPr>
        <w:pStyle w:val="BodyText"/>
        <w:spacing w:before="2"/>
        <w:jc w:val="both"/>
        <w:rPr>
          <w:rFonts w:ascii="Calibri" w:hAnsi="Calibri" w:cs="Calibri"/>
          <w:sz w:val="24"/>
          <w:szCs w:val="24"/>
        </w:rPr>
      </w:pPr>
      <w:r w:rsidRPr="00F529DC">
        <w:rPr>
          <w:rFonts w:ascii="Calibri" w:hAnsi="Calibri" w:cs="Calibri"/>
          <w:sz w:val="24"/>
          <w:szCs w:val="24"/>
        </w:rPr>
        <w:t xml:space="preserve">As part of our Hand on Heart approach, we understand that </w:t>
      </w:r>
      <w:proofErr w:type="spellStart"/>
      <w:r w:rsidRPr="00F529DC">
        <w:rPr>
          <w:rFonts w:ascii="Calibri" w:hAnsi="Calibri" w:cs="Calibri"/>
          <w:sz w:val="24"/>
          <w:szCs w:val="24"/>
        </w:rPr>
        <w:t>behaviour</w:t>
      </w:r>
      <w:proofErr w:type="spellEnd"/>
      <w:r w:rsidRPr="00F529DC">
        <w:rPr>
          <w:rFonts w:ascii="Calibri" w:hAnsi="Calibri" w:cs="Calibri"/>
          <w:sz w:val="24"/>
          <w:szCs w:val="24"/>
        </w:rPr>
        <w:t xml:space="preserve"> is a language and </w:t>
      </w:r>
      <w:r w:rsidR="00434378">
        <w:rPr>
          <w:rFonts w:ascii="Calibri" w:hAnsi="Calibri" w:cs="Calibri"/>
          <w:sz w:val="24"/>
          <w:szCs w:val="24"/>
        </w:rPr>
        <w:t xml:space="preserve">we </w:t>
      </w:r>
      <w:r w:rsidRPr="00F529DC">
        <w:rPr>
          <w:rFonts w:ascii="Calibri" w:hAnsi="Calibri" w:cs="Calibri"/>
          <w:sz w:val="24"/>
          <w:szCs w:val="24"/>
        </w:rPr>
        <w:t xml:space="preserve">will always look beyond the </w:t>
      </w:r>
      <w:proofErr w:type="spellStart"/>
      <w:r w:rsidRPr="00F529DC">
        <w:rPr>
          <w:rFonts w:ascii="Calibri" w:hAnsi="Calibri" w:cs="Calibri"/>
          <w:sz w:val="24"/>
          <w:szCs w:val="24"/>
        </w:rPr>
        <w:t>behaviour</w:t>
      </w:r>
      <w:proofErr w:type="spellEnd"/>
      <w:r w:rsidRPr="00F529DC">
        <w:rPr>
          <w:rFonts w:ascii="Calibri" w:hAnsi="Calibri" w:cs="Calibri"/>
          <w:sz w:val="24"/>
          <w:szCs w:val="24"/>
        </w:rPr>
        <w:t xml:space="preserve"> and try to understand </w:t>
      </w:r>
      <w:r w:rsidR="00434378">
        <w:rPr>
          <w:rFonts w:ascii="Calibri" w:hAnsi="Calibri" w:cs="Calibri"/>
          <w:sz w:val="24"/>
          <w:szCs w:val="24"/>
        </w:rPr>
        <w:t>what the child is sharing with u</w:t>
      </w:r>
      <w:r w:rsidRPr="00F529DC">
        <w:rPr>
          <w:rFonts w:ascii="Calibri" w:hAnsi="Calibri" w:cs="Calibri"/>
          <w:sz w:val="24"/>
          <w:szCs w:val="24"/>
        </w:rPr>
        <w:t xml:space="preserve">s through their </w:t>
      </w:r>
      <w:proofErr w:type="spellStart"/>
      <w:r w:rsidRPr="00F529DC">
        <w:rPr>
          <w:rFonts w:ascii="Calibri" w:hAnsi="Calibri" w:cs="Calibri"/>
          <w:sz w:val="24"/>
          <w:szCs w:val="24"/>
        </w:rPr>
        <w:t>behaviour</w:t>
      </w:r>
      <w:proofErr w:type="spellEnd"/>
      <w:r w:rsidRPr="00F529DC">
        <w:rPr>
          <w:rFonts w:ascii="Calibri" w:hAnsi="Calibri" w:cs="Calibri"/>
          <w:sz w:val="24"/>
          <w:szCs w:val="24"/>
        </w:rPr>
        <w:t>.</w:t>
      </w:r>
      <w:r>
        <w:rPr>
          <w:rFonts w:ascii="Calibri" w:hAnsi="Calibri" w:cs="Calibri"/>
          <w:sz w:val="24"/>
          <w:szCs w:val="24"/>
        </w:rPr>
        <w:t xml:space="preserve"> </w:t>
      </w:r>
      <w:r w:rsidR="00244196">
        <w:rPr>
          <w:rFonts w:ascii="Calibri" w:hAnsi="Calibri" w:cs="Calibri"/>
          <w:sz w:val="24"/>
          <w:szCs w:val="24"/>
        </w:rPr>
        <w:t xml:space="preserve">Please refer to the school’s </w:t>
      </w:r>
      <w:proofErr w:type="spellStart"/>
      <w:r w:rsidR="00244196">
        <w:rPr>
          <w:rFonts w:ascii="Calibri" w:hAnsi="Calibri" w:cs="Calibri"/>
          <w:sz w:val="24"/>
          <w:szCs w:val="24"/>
        </w:rPr>
        <w:t>Behaviour</w:t>
      </w:r>
      <w:proofErr w:type="spellEnd"/>
      <w:r w:rsidR="00244196">
        <w:rPr>
          <w:rFonts w:ascii="Calibri" w:hAnsi="Calibri" w:cs="Calibri"/>
          <w:sz w:val="24"/>
          <w:szCs w:val="24"/>
        </w:rPr>
        <w:t xml:space="preserve"> Policy for more information</w:t>
      </w:r>
    </w:p>
    <w:p w14:paraId="2918D172" w14:textId="77777777" w:rsidR="00EA0C8D" w:rsidRDefault="00EA0C8D" w:rsidP="0000277A">
      <w:pPr>
        <w:pStyle w:val="BodyText"/>
        <w:jc w:val="both"/>
        <w:rPr>
          <w:rFonts w:ascii="Calibri" w:hAnsi="Calibri" w:cs="Calibri"/>
          <w:sz w:val="24"/>
          <w:szCs w:val="24"/>
        </w:rPr>
      </w:pPr>
    </w:p>
    <w:p w14:paraId="3827CB9F" w14:textId="77777777" w:rsidR="0080237F" w:rsidRPr="00783F3A" w:rsidRDefault="0080237F" w:rsidP="0080237F">
      <w:pPr>
        <w:pStyle w:val="BodyText"/>
        <w:jc w:val="both"/>
        <w:rPr>
          <w:rFonts w:ascii="Calibri" w:hAnsi="Calibri" w:cs="Calibri"/>
          <w:b/>
          <w:bCs/>
          <w:sz w:val="24"/>
          <w:szCs w:val="24"/>
          <w:u w:val="single"/>
        </w:rPr>
      </w:pPr>
      <w:r>
        <w:rPr>
          <w:rFonts w:ascii="Calibri" w:hAnsi="Calibri" w:cs="Calibri"/>
          <w:b/>
          <w:bCs/>
          <w:sz w:val="24"/>
          <w:szCs w:val="24"/>
          <w:u w:val="single"/>
        </w:rPr>
        <w:t>Working Together</w:t>
      </w:r>
    </w:p>
    <w:p w14:paraId="69BB57FE" w14:textId="77777777" w:rsidR="0080237F" w:rsidRDefault="00244196" w:rsidP="0080237F">
      <w:pPr>
        <w:pStyle w:val="BodyText"/>
        <w:jc w:val="both"/>
        <w:rPr>
          <w:rFonts w:ascii="Calibri" w:hAnsi="Calibri" w:cs="Calibri"/>
          <w:sz w:val="24"/>
          <w:szCs w:val="24"/>
        </w:rPr>
      </w:pPr>
      <w:r>
        <w:rPr>
          <w:rFonts w:ascii="Calibri" w:hAnsi="Calibri" w:cs="Calibri"/>
          <w:sz w:val="24"/>
          <w:szCs w:val="24"/>
        </w:rPr>
        <w:t xml:space="preserve">The school </w:t>
      </w:r>
      <w:proofErr w:type="spellStart"/>
      <w:r>
        <w:rPr>
          <w:rFonts w:ascii="Calibri" w:hAnsi="Calibri" w:cs="Calibri"/>
          <w:sz w:val="24"/>
          <w:szCs w:val="24"/>
        </w:rPr>
        <w:t>reco</w:t>
      </w:r>
      <w:r w:rsidR="0080237F">
        <w:rPr>
          <w:rFonts w:ascii="Calibri" w:hAnsi="Calibri" w:cs="Calibri"/>
          <w:sz w:val="24"/>
          <w:szCs w:val="24"/>
        </w:rPr>
        <w:t>gnises</w:t>
      </w:r>
      <w:proofErr w:type="spellEnd"/>
      <w:r w:rsidR="0080237F">
        <w:rPr>
          <w:rFonts w:ascii="Calibri" w:hAnsi="Calibri" w:cs="Calibri"/>
          <w:sz w:val="24"/>
          <w:szCs w:val="24"/>
        </w:rPr>
        <w:t xml:space="preserve"> the value of working together with other agencies and </w:t>
      </w:r>
      <w:proofErr w:type="spellStart"/>
      <w:r w:rsidR="0080237F">
        <w:rPr>
          <w:rFonts w:ascii="Calibri" w:hAnsi="Calibri" w:cs="Calibri"/>
          <w:sz w:val="24"/>
          <w:szCs w:val="24"/>
        </w:rPr>
        <w:t>organisations</w:t>
      </w:r>
      <w:proofErr w:type="spellEnd"/>
      <w:r w:rsidR="0080237F">
        <w:rPr>
          <w:rFonts w:ascii="Calibri" w:hAnsi="Calibri" w:cs="Calibri"/>
          <w:sz w:val="24"/>
          <w:szCs w:val="24"/>
        </w:rPr>
        <w:t xml:space="preserve"> and will work closely with colleagues from services involved with the Looked After Child including Social Care teams, Educational Psych</w:t>
      </w:r>
      <w:r>
        <w:rPr>
          <w:rFonts w:ascii="Calibri" w:hAnsi="Calibri" w:cs="Calibri"/>
          <w:sz w:val="24"/>
          <w:szCs w:val="24"/>
        </w:rPr>
        <w:t>ologist, Health Services, CAMHS and</w:t>
      </w:r>
      <w:r w:rsidR="0080237F">
        <w:rPr>
          <w:rFonts w:ascii="Calibri" w:hAnsi="Calibri" w:cs="Calibri"/>
          <w:sz w:val="24"/>
          <w:szCs w:val="24"/>
        </w:rPr>
        <w:t xml:space="preserve"> Youth Offending Teams. </w:t>
      </w:r>
    </w:p>
    <w:p w14:paraId="532BA52E" w14:textId="77777777" w:rsidR="0080237F" w:rsidRDefault="0080237F" w:rsidP="0080237F">
      <w:pPr>
        <w:pStyle w:val="BodyText"/>
        <w:jc w:val="both"/>
        <w:rPr>
          <w:rFonts w:ascii="Calibri" w:hAnsi="Calibri" w:cs="Calibri"/>
          <w:sz w:val="24"/>
          <w:szCs w:val="24"/>
        </w:rPr>
      </w:pPr>
    </w:p>
    <w:p w14:paraId="4C6CC3DB" w14:textId="77777777" w:rsidR="00EA0C8D" w:rsidRDefault="00EA0C8D" w:rsidP="0000277A">
      <w:pPr>
        <w:pStyle w:val="BodyText"/>
        <w:jc w:val="both"/>
        <w:rPr>
          <w:rFonts w:ascii="Calibri" w:hAnsi="Calibri" w:cs="Calibri"/>
          <w:sz w:val="24"/>
          <w:szCs w:val="24"/>
        </w:rPr>
      </w:pPr>
      <w:r>
        <w:rPr>
          <w:rFonts w:ascii="Calibri" w:hAnsi="Calibri" w:cs="Calibri"/>
          <w:sz w:val="24"/>
          <w:szCs w:val="24"/>
        </w:rPr>
        <w:t xml:space="preserve">The school </w:t>
      </w:r>
      <w:proofErr w:type="spellStart"/>
      <w:r>
        <w:rPr>
          <w:rFonts w:ascii="Calibri" w:hAnsi="Calibri" w:cs="Calibri"/>
          <w:sz w:val="24"/>
          <w:szCs w:val="24"/>
        </w:rPr>
        <w:t>recogni</w:t>
      </w:r>
      <w:r w:rsidR="00A63112">
        <w:rPr>
          <w:rFonts w:ascii="Calibri" w:hAnsi="Calibri" w:cs="Calibri"/>
          <w:sz w:val="24"/>
          <w:szCs w:val="24"/>
        </w:rPr>
        <w:t>s</w:t>
      </w:r>
      <w:r>
        <w:rPr>
          <w:rFonts w:ascii="Calibri" w:hAnsi="Calibri" w:cs="Calibri"/>
          <w:sz w:val="24"/>
          <w:szCs w:val="24"/>
        </w:rPr>
        <w:t>es</w:t>
      </w:r>
      <w:proofErr w:type="spellEnd"/>
      <w:r>
        <w:rPr>
          <w:rFonts w:ascii="Calibri" w:hAnsi="Calibri" w:cs="Calibri"/>
          <w:sz w:val="24"/>
          <w:szCs w:val="24"/>
        </w:rPr>
        <w:t xml:space="preserve"> the value of a close working relationship between home and school and will work towards developing a </w:t>
      </w:r>
      <w:r w:rsidR="0080237F">
        <w:rPr>
          <w:rFonts w:ascii="Calibri" w:hAnsi="Calibri" w:cs="Calibri"/>
          <w:sz w:val="24"/>
          <w:szCs w:val="24"/>
        </w:rPr>
        <w:t>strong partnership with parents and/or carers/</w:t>
      </w:r>
      <w:r>
        <w:rPr>
          <w:rFonts w:ascii="Calibri" w:hAnsi="Calibri" w:cs="Calibri"/>
          <w:sz w:val="24"/>
          <w:szCs w:val="24"/>
        </w:rPr>
        <w:t xml:space="preserve">care workers to enable Looked After Children to achieve their potential. </w:t>
      </w:r>
    </w:p>
    <w:p w14:paraId="03A282DA" w14:textId="77777777" w:rsidR="00EA0C8D" w:rsidRDefault="00EA0C8D" w:rsidP="00EA0C8D">
      <w:pPr>
        <w:pStyle w:val="BodyText"/>
        <w:rPr>
          <w:rFonts w:ascii="Calibri" w:hAnsi="Calibri" w:cs="Calibri"/>
          <w:sz w:val="24"/>
          <w:szCs w:val="24"/>
        </w:rPr>
      </w:pPr>
    </w:p>
    <w:p w14:paraId="0C8293F4" w14:textId="77777777" w:rsidR="00EA0C8D" w:rsidRDefault="0000277A" w:rsidP="0000277A">
      <w:pPr>
        <w:pStyle w:val="BodyText"/>
        <w:jc w:val="both"/>
        <w:rPr>
          <w:rFonts w:ascii="Calibri" w:hAnsi="Calibri" w:cs="Calibri"/>
          <w:sz w:val="24"/>
          <w:szCs w:val="24"/>
        </w:rPr>
      </w:pPr>
      <w:r>
        <w:rPr>
          <w:rFonts w:ascii="Calibri" w:hAnsi="Calibri" w:cs="Calibri"/>
          <w:sz w:val="24"/>
          <w:szCs w:val="24"/>
        </w:rPr>
        <w:t xml:space="preserve">Open evenings as well as PEP and Care Plan review meetings provide opportunities to continue to </w:t>
      </w:r>
      <w:r w:rsidR="0080237F">
        <w:rPr>
          <w:rFonts w:ascii="Calibri" w:hAnsi="Calibri" w:cs="Calibri"/>
          <w:sz w:val="24"/>
          <w:szCs w:val="24"/>
        </w:rPr>
        <w:t>develop this partnership</w:t>
      </w:r>
      <w:r>
        <w:rPr>
          <w:rFonts w:ascii="Calibri" w:hAnsi="Calibri" w:cs="Calibri"/>
          <w:sz w:val="24"/>
          <w:szCs w:val="24"/>
        </w:rPr>
        <w:t xml:space="preserve">. </w:t>
      </w:r>
    </w:p>
    <w:p w14:paraId="0872B84F" w14:textId="77777777" w:rsidR="0000277A" w:rsidRDefault="0000277A" w:rsidP="0000277A">
      <w:pPr>
        <w:pStyle w:val="BodyText"/>
        <w:jc w:val="both"/>
        <w:rPr>
          <w:rFonts w:ascii="Calibri" w:hAnsi="Calibri" w:cs="Calibri"/>
          <w:sz w:val="24"/>
          <w:szCs w:val="24"/>
        </w:rPr>
      </w:pPr>
    </w:p>
    <w:p w14:paraId="341558CF" w14:textId="77777777" w:rsidR="0000277A" w:rsidRPr="0000277A" w:rsidRDefault="0000277A" w:rsidP="00783F3A">
      <w:pPr>
        <w:pStyle w:val="BodyText"/>
        <w:jc w:val="both"/>
        <w:rPr>
          <w:rFonts w:ascii="Calibri" w:hAnsi="Calibri" w:cs="Calibri"/>
          <w:b/>
          <w:bCs/>
          <w:sz w:val="24"/>
          <w:szCs w:val="24"/>
          <w:u w:val="single"/>
        </w:rPr>
      </w:pPr>
      <w:r w:rsidRPr="0000277A">
        <w:rPr>
          <w:rFonts w:ascii="Calibri" w:hAnsi="Calibri" w:cs="Calibri"/>
          <w:b/>
          <w:bCs/>
          <w:sz w:val="24"/>
          <w:szCs w:val="24"/>
          <w:u w:val="single"/>
        </w:rPr>
        <w:t xml:space="preserve">Admission arrangements </w:t>
      </w:r>
    </w:p>
    <w:p w14:paraId="31FCDA30" w14:textId="77777777" w:rsidR="00EA0C8D" w:rsidRDefault="0000277A" w:rsidP="00783F3A">
      <w:pPr>
        <w:pStyle w:val="BodyText"/>
        <w:jc w:val="both"/>
        <w:rPr>
          <w:rFonts w:ascii="Calibri" w:hAnsi="Calibri" w:cs="Calibri"/>
          <w:sz w:val="24"/>
          <w:szCs w:val="24"/>
        </w:rPr>
      </w:pPr>
      <w:r>
        <w:rPr>
          <w:rFonts w:ascii="Calibri" w:hAnsi="Calibri" w:cs="Calibri"/>
          <w:sz w:val="24"/>
          <w:szCs w:val="24"/>
        </w:rPr>
        <w:t xml:space="preserve">We </w:t>
      </w:r>
      <w:proofErr w:type="spellStart"/>
      <w:r>
        <w:rPr>
          <w:rFonts w:ascii="Calibri" w:hAnsi="Calibri" w:cs="Calibri"/>
          <w:sz w:val="24"/>
          <w:szCs w:val="24"/>
        </w:rPr>
        <w:t>recogni</w:t>
      </w:r>
      <w:r w:rsidR="00A63112">
        <w:rPr>
          <w:rFonts w:ascii="Calibri" w:hAnsi="Calibri" w:cs="Calibri"/>
          <w:sz w:val="24"/>
          <w:szCs w:val="24"/>
        </w:rPr>
        <w:t>s</w:t>
      </w:r>
      <w:r>
        <w:rPr>
          <w:rFonts w:ascii="Calibri" w:hAnsi="Calibri" w:cs="Calibri"/>
          <w:sz w:val="24"/>
          <w:szCs w:val="24"/>
        </w:rPr>
        <w:t>e</w:t>
      </w:r>
      <w:proofErr w:type="spellEnd"/>
      <w:r>
        <w:rPr>
          <w:rFonts w:ascii="Calibri" w:hAnsi="Calibri" w:cs="Calibri"/>
          <w:sz w:val="24"/>
          <w:szCs w:val="24"/>
        </w:rPr>
        <w:t xml:space="preserve"> that due to care arrangements LAC may enter school mid-term and that it is important that they are given a positive welcome and where appropriate additional support and pre-entry visits to help them settle. </w:t>
      </w:r>
    </w:p>
    <w:p w14:paraId="4C4B26DF" w14:textId="77777777" w:rsidR="00EA0C8D" w:rsidRDefault="00EA0C8D" w:rsidP="00783F3A">
      <w:pPr>
        <w:pStyle w:val="BodyText"/>
        <w:jc w:val="both"/>
        <w:rPr>
          <w:rFonts w:ascii="Calibri" w:hAnsi="Calibri" w:cs="Calibri"/>
          <w:sz w:val="24"/>
          <w:szCs w:val="24"/>
        </w:rPr>
      </w:pPr>
    </w:p>
    <w:p w14:paraId="7A1F2521" w14:textId="77777777" w:rsidR="00783F3A" w:rsidRDefault="0000277A" w:rsidP="00783F3A">
      <w:pPr>
        <w:pStyle w:val="BodyText"/>
        <w:jc w:val="both"/>
        <w:rPr>
          <w:rFonts w:ascii="Calibri" w:hAnsi="Calibri" w:cs="Calibri"/>
          <w:sz w:val="24"/>
          <w:szCs w:val="24"/>
        </w:rPr>
      </w:pPr>
      <w:r>
        <w:rPr>
          <w:rFonts w:ascii="Calibri" w:hAnsi="Calibri" w:cs="Calibri"/>
          <w:sz w:val="24"/>
          <w:szCs w:val="24"/>
        </w:rPr>
        <w:t xml:space="preserve">The school recognize that </w:t>
      </w:r>
      <w:r w:rsidR="00783F3A">
        <w:rPr>
          <w:rFonts w:ascii="Calibri" w:hAnsi="Calibri" w:cs="Calibri"/>
          <w:sz w:val="24"/>
          <w:szCs w:val="24"/>
        </w:rPr>
        <w:t xml:space="preserve">Looked After Children are an ‘excepted group’ and will </w:t>
      </w:r>
      <w:proofErr w:type="spellStart"/>
      <w:r w:rsidR="00783F3A">
        <w:rPr>
          <w:rFonts w:ascii="Calibri" w:hAnsi="Calibri" w:cs="Calibri"/>
          <w:sz w:val="24"/>
          <w:szCs w:val="24"/>
        </w:rPr>
        <w:t>prioritise</w:t>
      </w:r>
      <w:proofErr w:type="spellEnd"/>
      <w:r w:rsidR="00783F3A">
        <w:rPr>
          <w:rFonts w:ascii="Calibri" w:hAnsi="Calibri" w:cs="Calibri"/>
          <w:sz w:val="24"/>
          <w:szCs w:val="24"/>
        </w:rPr>
        <w:t xml:space="preserve"> Looked After Children in the school’s over subscription criteria following the DfE Admissions Code (Admissions of Looked After Children (England) Regulations 2006). </w:t>
      </w:r>
    </w:p>
    <w:p w14:paraId="17E06750" w14:textId="77777777" w:rsidR="00783F3A" w:rsidRDefault="00783F3A" w:rsidP="00783F3A">
      <w:pPr>
        <w:pStyle w:val="BodyText"/>
        <w:jc w:val="both"/>
        <w:rPr>
          <w:rFonts w:ascii="Calibri" w:hAnsi="Calibri" w:cs="Calibri"/>
          <w:sz w:val="24"/>
          <w:szCs w:val="24"/>
        </w:rPr>
      </w:pPr>
    </w:p>
    <w:p w14:paraId="16E83983" w14:textId="77777777" w:rsidR="00783F3A" w:rsidRDefault="00783F3A" w:rsidP="00783F3A">
      <w:pPr>
        <w:pStyle w:val="BodyText"/>
        <w:jc w:val="both"/>
        <w:rPr>
          <w:rFonts w:ascii="Calibri" w:hAnsi="Calibri" w:cs="Calibri"/>
          <w:sz w:val="24"/>
          <w:szCs w:val="24"/>
        </w:rPr>
      </w:pPr>
    </w:p>
    <w:p w14:paraId="65F31B13" w14:textId="77777777" w:rsidR="00783F3A" w:rsidRPr="00FF1C21" w:rsidRDefault="00783F3A" w:rsidP="00783F3A">
      <w:pPr>
        <w:pStyle w:val="BodyText"/>
        <w:jc w:val="both"/>
        <w:rPr>
          <w:rFonts w:ascii="Calibri" w:hAnsi="Calibri" w:cs="Calibri"/>
          <w:b/>
          <w:bCs/>
          <w:sz w:val="24"/>
          <w:szCs w:val="24"/>
          <w:u w:val="single"/>
        </w:rPr>
      </w:pPr>
      <w:r w:rsidRPr="00FF1C21">
        <w:rPr>
          <w:rFonts w:ascii="Calibri" w:hAnsi="Calibri" w:cs="Calibri"/>
          <w:b/>
          <w:bCs/>
          <w:sz w:val="24"/>
          <w:szCs w:val="24"/>
          <w:u w:val="single"/>
        </w:rPr>
        <w:t xml:space="preserve">Racial Equality &amp; Equal Opportunities Statement </w:t>
      </w:r>
    </w:p>
    <w:p w14:paraId="3A62827E" w14:textId="77777777" w:rsidR="003A24E0" w:rsidRPr="00A81DB8" w:rsidRDefault="00783F3A" w:rsidP="0080237F">
      <w:pPr>
        <w:pStyle w:val="BodyText"/>
        <w:jc w:val="both"/>
        <w:rPr>
          <w:rFonts w:ascii="Calibri" w:hAnsi="Calibri" w:cs="Calibri"/>
          <w:sz w:val="24"/>
          <w:szCs w:val="24"/>
        </w:rPr>
      </w:pPr>
      <w:r>
        <w:rPr>
          <w:rFonts w:ascii="Calibri" w:hAnsi="Calibri" w:cs="Calibri"/>
          <w:sz w:val="24"/>
          <w:szCs w:val="24"/>
        </w:rPr>
        <w:t xml:space="preserve">All children have equal access and inclusive rights to the curriculum regardless of their gender, race, disability or ability. </w:t>
      </w:r>
      <w:r w:rsidR="00AE4547">
        <w:rPr>
          <w:rFonts w:ascii="Calibri" w:hAnsi="Calibri" w:cs="Calibri"/>
          <w:sz w:val="24"/>
          <w:szCs w:val="24"/>
        </w:rPr>
        <w:t xml:space="preserve">Our planning incorporates </w:t>
      </w:r>
      <w:r w:rsidR="0080237F">
        <w:rPr>
          <w:rFonts w:ascii="Calibri" w:hAnsi="Calibri" w:cs="Calibri"/>
          <w:sz w:val="24"/>
          <w:szCs w:val="24"/>
        </w:rPr>
        <w:t>reasonable adjustments to cater</w:t>
      </w:r>
      <w:r>
        <w:rPr>
          <w:rFonts w:ascii="Calibri" w:hAnsi="Calibri" w:cs="Calibri"/>
          <w:sz w:val="24"/>
          <w:szCs w:val="24"/>
        </w:rPr>
        <w:t xml:space="preserve"> for the </w:t>
      </w:r>
      <w:r w:rsidR="0080237F">
        <w:rPr>
          <w:rFonts w:ascii="Calibri" w:hAnsi="Calibri" w:cs="Calibri"/>
          <w:sz w:val="24"/>
          <w:szCs w:val="24"/>
        </w:rPr>
        <w:t>needs</w:t>
      </w:r>
      <w:r>
        <w:rPr>
          <w:rFonts w:ascii="Calibri" w:hAnsi="Calibri" w:cs="Calibri"/>
          <w:sz w:val="24"/>
          <w:szCs w:val="24"/>
        </w:rPr>
        <w:t xml:space="preserve"> of all groups and individuals. Thomas Hickman </w:t>
      </w:r>
      <w:r w:rsidRPr="00F529DC">
        <w:rPr>
          <w:rFonts w:ascii="Calibri" w:hAnsi="Calibri" w:cs="Calibri"/>
          <w:sz w:val="24"/>
          <w:szCs w:val="24"/>
        </w:rPr>
        <w:t>School is a ‘No Outsiders’ school</w:t>
      </w:r>
      <w:r>
        <w:rPr>
          <w:rFonts w:ascii="Calibri" w:hAnsi="Calibri" w:cs="Calibri"/>
          <w:sz w:val="24"/>
          <w:szCs w:val="24"/>
        </w:rPr>
        <w:t xml:space="preserve"> and is therefore committed to creating a positive climate that will enable everyone to work free from intimidation and harassment and t</w:t>
      </w:r>
      <w:r w:rsidR="0080237F">
        <w:rPr>
          <w:rFonts w:ascii="Calibri" w:hAnsi="Calibri" w:cs="Calibri"/>
          <w:sz w:val="24"/>
          <w:szCs w:val="24"/>
        </w:rPr>
        <w:t>o achieve their full potential</w:t>
      </w:r>
      <w:r w:rsidR="00244196">
        <w:rPr>
          <w:rFonts w:ascii="Calibri" w:hAnsi="Calibri" w:cs="Calibri"/>
          <w:sz w:val="24"/>
          <w:szCs w:val="24"/>
        </w:rPr>
        <w:t>.</w:t>
      </w:r>
    </w:p>
    <w:p w14:paraId="7034E666" w14:textId="77777777" w:rsidR="00742461" w:rsidRDefault="00742461"/>
    <w:sectPr w:rsidR="00F61C59" w:rsidSect="00207CEA">
      <w:pgSz w:w="11920" w:h="16850"/>
      <w:pgMar w:top="1276" w:right="600" w:bottom="280" w:left="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5034F"/>
    <w:multiLevelType w:val="hybridMultilevel"/>
    <w:tmpl w:val="3D703CE0"/>
    <w:lvl w:ilvl="0" w:tplc="E166AE56">
      <w:start w:val="1"/>
      <w:numFmt w:val="decimal"/>
      <w:lvlText w:val="%1."/>
      <w:lvlJc w:val="left"/>
      <w:pPr>
        <w:ind w:left="119" w:hanging="296"/>
      </w:pPr>
      <w:rPr>
        <w:rFonts w:ascii="Verdana" w:eastAsia="Verdana" w:hAnsi="Verdana" w:cs="Verdana" w:hint="default"/>
        <w:spacing w:val="-2"/>
        <w:w w:val="100"/>
        <w:sz w:val="22"/>
        <w:szCs w:val="22"/>
      </w:rPr>
    </w:lvl>
    <w:lvl w:ilvl="1" w:tplc="ACB4F59A">
      <w:numFmt w:val="bullet"/>
      <w:lvlText w:val="•"/>
      <w:lvlJc w:val="left"/>
      <w:pPr>
        <w:ind w:left="1181" w:hanging="296"/>
      </w:pPr>
      <w:rPr>
        <w:rFonts w:hint="default"/>
      </w:rPr>
    </w:lvl>
    <w:lvl w:ilvl="2" w:tplc="AEE63FB8">
      <w:numFmt w:val="bullet"/>
      <w:lvlText w:val="•"/>
      <w:lvlJc w:val="left"/>
      <w:pPr>
        <w:ind w:left="2242" w:hanging="296"/>
      </w:pPr>
      <w:rPr>
        <w:rFonts w:hint="default"/>
      </w:rPr>
    </w:lvl>
    <w:lvl w:ilvl="3" w:tplc="C67C1060">
      <w:numFmt w:val="bullet"/>
      <w:lvlText w:val="•"/>
      <w:lvlJc w:val="left"/>
      <w:pPr>
        <w:ind w:left="3303" w:hanging="296"/>
      </w:pPr>
      <w:rPr>
        <w:rFonts w:hint="default"/>
      </w:rPr>
    </w:lvl>
    <w:lvl w:ilvl="4" w:tplc="817C0DB4">
      <w:numFmt w:val="bullet"/>
      <w:lvlText w:val="•"/>
      <w:lvlJc w:val="left"/>
      <w:pPr>
        <w:ind w:left="4364" w:hanging="296"/>
      </w:pPr>
      <w:rPr>
        <w:rFonts w:hint="default"/>
      </w:rPr>
    </w:lvl>
    <w:lvl w:ilvl="5" w:tplc="0F50BB5E">
      <w:numFmt w:val="bullet"/>
      <w:lvlText w:val="•"/>
      <w:lvlJc w:val="left"/>
      <w:pPr>
        <w:ind w:left="5425" w:hanging="296"/>
      </w:pPr>
      <w:rPr>
        <w:rFonts w:hint="default"/>
      </w:rPr>
    </w:lvl>
    <w:lvl w:ilvl="6" w:tplc="8B0A7EE2">
      <w:numFmt w:val="bullet"/>
      <w:lvlText w:val="•"/>
      <w:lvlJc w:val="left"/>
      <w:pPr>
        <w:ind w:left="6486" w:hanging="296"/>
      </w:pPr>
      <w:rPr>
        <w:rFonts w:hint="default"/>
      </w:rPr>
    </w:lvl>
    <w:lvl w:ilvl="7" w:tplc="4BB6FF52">
      <w:numFmt w:val="bullet"/>
      <w:lvlText w:val="•"/>
      <w:lvlJc w:val="left"/>
      <w:pPr>
        <w:ind w:left="7547" w:hanging="296"/>
      </w:pPr>
      <w:rPr>
        <w:rFonts w:hint="default"/>
      </w:rPr>
    </w:lvl>
    <w:lvl w:ilvl="8" w:tplc="BA004B76">
      <w:numFmt w:val="bullet"/>
      <w:lvlText w:val="•"/>
      <w:lvlJc w:val="left"/>
      <w:pPr>
        <w:ind w:left="8608" w:hanging="296"/>
      </w:pPr>
      <w:rPr>
        <w:rFonts w:hint="default"/>
      </w:rPr>
    </w:lvl>
  </w:abstractNum>
  <w:abstractNum w:abstractNumId="1" w15:restartNumberingAfterBreak="0">
    <w:nsid w:val="1A30558A"/>
    <w:multiLevelType w:val="hybridMultilevel"/>
    <w:tmpl w:val="D2A80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C49D0"/>
    <w:multiLevelType w:val="hybridMultilevel"/>
    <w:tmpl w:val="CC3A7658"/>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3" w15:restartNumberingAfterBreak="0">
    <w:nsid w:val="381B34CE"/>
    <w:multiLevelType w:val="hybridMultilevel"/>
    <w:tmpl w:val="38E62E26"/>
    <w:lvl w:ilvl="0" w:tplc="82DE2776">
      <w:start w:val="1"/>
      <w:numFmt w:val="decimal"/>
      <w:lvlText w:val="%1."/>
      <w:lvlJc w:val="left"/>
      <w:pPr>
        <w:ind w:left="479" w:hanging="360"/>
      </w:pPr>
      <w:rPr>
        <w:rFonts w:hint="default"/>
      </w:rPr>
    </w:lvl>
    <w:lvl w:ilvl="1" w:tplc="08090019" w:tentative="1">
      <w:start w:val="1"/>
      <w:numFmt w:val="lowerLetter"/>
      <w:lvlText w:val="%2."/>
      <w:lvlJc w:val="left"/>
      <w:pPr>
        <w:ind w:left="1199" w:hanging="360"/>
      </w:pPr>
    </w:lvl>
    <w:lvl w:ilvl="2" w:tplc="0809001B" w:tentative="1">
      <w:start w:val="1"/>
      <w:numFmt w:val="lowerRoman"/>
      <w:lvlText w:val="%3."/>
      <w:lvlJc w:val="right"/>
      <w:pPr>
        <w:ind w:left="1919" w:hanging="180"/>
      </w:pPr>
    </w:lvl>
    <w:lvl w:ilvl="3" w:tplc="0809000F" w:tentative="1">
      <w:start w:val="1"/>
      <w:numFmt w:val="decimal"/>
      <w:lvlText w:val="%4."/>
      <w:lvlJc w:val="left"/>
      <w:pPr>
        <w:ind w:left="2639" w:hanging="360"/>
      </w:pPr>
    </w:lvl>
    <w:lvl w:ilvl="4" w:tplc="08090019" w:tentative="1">
      <w:start w:val="1"/>
      <w:numFmt w:val="lowerLetter"/>
      <w:lvlText w:val="%5."/>
      <w:lvlJc w:val="left"/>
      <w:pPr>
        <w:ind w:left="3359" w:hanging="360"/>
      </w:pPr>
    </w:lvl>
    <w:lvl w:ilvl="5" w:tplc="0809001B" w:tentative="1">
      <w:start w:val="1"/>
      <w:numFmt w:val="lowerRoman"/>
      <w:lvlText w:val="%6."/>
      <w:lvlJc w:val="right"/>
      <w:pPr>
        <w:ind w:left="4079" w:hanging="180"/>
      </w:pPr>
    </w:lvl>
    <w:lvl w:ilvl="6" w:tplc="0809000F" w:tentative="1">
      <w:start w:val="1"/>
      <w:numFmt w:val="decimal"/>
      <w:lvlText w:val="%7."/>
      <w:lvlJc w:val="left"/>
      <w:pPr>
        <w:ind w:left="4799" w:hanging="360"/>
      </w:pPr>
    </w:lvl>
    <w:lvl w:ilvl="7" w:tplc="08090019" w:tentative="1">
      <w:start w:val="1"/>
      <w:numFmt w:val="lowerLetter"/>
      <w:lvlText w:val="%8."/>
      <w:lvlJc w:val="left"/>
      <w:pPr>
        <w:ind w:left="5519" w:hanging="360"/>
      </w:pPr>
    </w:lvl>
    <w:lvl w:ilvl="8" w:tplc="0809001B" w:tentative="1">
      <w:start w:val="1"/>
      <w:numFmt w:val="lowerRoman"/>
      <w:lvlText w:val="%9."/>
      <w:lvlJc w:val="right"/>
      <w:pPr>
        <w:ind w:left="6239" w:hanging="180"/>
      </w:pPr>
    </w:lvl>
  </w:abstractNum>
  <w:abstractNum w:abstractNumId="4" w15:restartNumberingAfterBreak="0">
    <w:nsid w:val="3B7C5347"/>
    <w:multiLevelType w:val="hybridMultilevel"/>
    <w:tmpl w:val="3850B72E"/>
    <w:lvl w:ilvl="0" w:tplc="F66051BA">
      <w:numFmt w:val="bullet"/>
      <w:lvlText w:val=""/>
      <w:lvlJc w:val="left"/>
      <w:pPr>
        <w:ind w:left="479" w:hanging="360"/>
      </w:pPr>
      <w:rPr>
        <w:rFonts w:ascii="Symbol" w:eastAsia="Symbol" w:hAnsi="Symbol" w:cs="Symbol" w:hint="default"/>
        <w:w w:val="100"/>
        <w:sz w:val="22"/>
        <w:szCs w:val="22"/>
      </w:rPr>
    </w:lvl>
    <w:lvl w:ilvl="1" w:tplc="C7443108">
      <w:numFmt w:val="bullet"/>
      <w:lvlText w:val="•"/>
      <w:lvlJc w:val="left"/>
      <w:pPr>
        <w:ind w:left="1497" w:hanging="360"/>
      </w:pPr>
      <w:rPr>
        <w:rFonts w:hint="default"/>
      </w:rPr>
    </w:lvl>
    <w:lvl w:ilvl="2" w:tplc="7074AEFC">
      <w:numFmt w:val="bullet"/>
      <w:lvlText w:val="•"/>
      <w:lvlJc w:val="left"/>
      <w:pPr>
        <w:ind w:left="2514" w:hanging="360"/>
      </w:pPr>
      <w:rPr>
        <w:rFonts w:hint="default"/>
      </w:rPr>
    </w:lvl>
    <w:lvl w:ilvl="3" w:tplc="8662CB1C">
      <w:numFmt w:val="bullet"/>
      <w:lvlText w:val="•"/>
      <w:lvlJc w:val="left"/>
      <w:pPr>
        <w:ind w:left="3531" w:hanging="360"/>
      </w:pPr>
      <w:rPr>
        <w:rFonts w:hint="default"/>
      </w:rPr>
    </w:lvl>
    <w:lvl w:ilvl="4" w:tplc="7CEAB706">
      <w:numFmt w:val="bullet"/>
      <w:lvlText w:val="•"/>
      <w:lvlJc w:val="left"/>
      <w:pPr>
        <w:ind w:left="4548" w:hanging="360"/>
      </w:pPr>
      <w:rPr>
        <w:rFonts w:hint="default"/>
      </w:rPr>
    </w:lvl>
    <w:lvl w:ilvl="5" w:tplc="0AB4EF32">
      <w:numFmt w:val="bullet"/>
      <w:lvlText w:val="•"/>
      <w:lvlJc w:val="left"/>
      <w:pPr>
        <w:ind w:left="5565" w:hanging="360"/>
      </w:pPr>
      <w:rPr>
        <w:rFonts w:hint="default"/>
      </w:rPr>
    </w:lvl>
    <w:lvl w:ilvl="6" w:tplc="EE0CC0B0">
      <w:numFmt w:val="bullet"/>
      <w:lvlText w:val="•"/>
      <w:lvlJc w:val="left"/>
      <w:pPr>
        <w:ind w:left="6582" w:hanging="360"/>
      </w:pPr>
      <w:rPr>
        <w:rFonts w:hint="default"/>
      </w:rPr>
    </w:lvl>
    <w:lvl w:ilvl="7" w:tplc="92F2CA4E">
      <w:numFmt w:val="bullet"/>
      <w:lvlText w:val="•"/>
      <w:lvlJc w:val="left"/>
      <w:pPr>
        <w:ind w:left="7599" w:hanging="360"/>
      </w:pPr>
      <w:rPr>
        <w:rFonts w:hint="default"/>
      </w:rPr>
    </w:lvl>
    <w:lvl w:ilvl="8" w:tplc="A25AFAE6">
      <w:numFmt w:val="bullet"/>
      <w:lvlText w:val="•"/>
      <w:lvlJc w:val="left"/>
      <w:pPr>
        <w:ind w:left="8616" w:hanging="360"/>
      </w:pPr>
      <w:rPr>
        <w:rFonts w:hint="default"/>
      </w:rPr>
    </w:lvl>
  </w:abstractNum>
  <w:abstractNum w:abstractNumId="5" w15:restartNumberingAfterBreak="0">
    <w:nsid w:val="524E3FB8"/>
    <w:multiLevelType w:val="hybridMultilevel"/>
    <w:tmpl w:val="D5CA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6" w15:restartNumberingAfterBreak="0">
    <w:nsid w:val="59804BAF"/>
    <w:multiLevelType w:val="hybridMultilevel"/>
    <w:tmpl w:val="83C6A97A"/>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7" w15:restartNumberingAfterBreak="0">
    <w:nsid w:val="5BE4029C"/>
    <w:multiLevelType w:val="hybridMultilevel"/>
    <w:tmpl w:val="9556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FD0F78"/>
    <w:multiLevelType w:val="hybridMultilevel"/>
    <w:tmpl w:val="3464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DE5FFA"/>
    <w:multiLevelType w:val="hybridMultilevel"/>
    <w:tmpl w:val="6D42FBF8"/>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0" w15:restartNumberingAfterBreak="0">
    <w:nsid w:val="7566268D"/>
    <w:multiLevelType w:val="hybridMultilevel"/>
    <w:tmpl w:val="779629B4"/>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1" w15:restartNumberingAfterBreak="0">
    <w:nsid w:val="75C132BA"/>
    <w:multiLevelType w:val="hybridMultilevel"/>
    <w:tmpl w:val="89224B86"/>
    <w:lvl w:ilvl="0" w:tplc="BC8CD372">
      <w:numFmt w:val="bullet"/>
      <w:lvlText w:val=""/>
      <w:lvlJc w:val="left"/>
      <w:pPr>
        <w:ind w:left="719" w:hanging="361"/>
      </w:pPr>
      <w:rPr>
        <w:rFonts w:ascii="Symbol" w:eastAsia="Symbol" w:hAnsi="Symbol" w:cs="Symbol" w:hint="default"/>
        <w:w w:val="100"/>
        <w:sz w:val="22"/>
        <w:szCs w:val="22"/>
      </w:rPr>
    </w:lvl>
    <w:lvl w:ilvl="1" w:tplc="5DE48DFA">
      <w:numFmt w:val="bullet"/>
      <w:lvlText w:val="•"/>
      <w:lvlJc w:val="left"/>
      <w:pPr>
        <w:ind w:left="1713" w:hanging="361"/>
      </w:pPr>
      <w:rPr>
        <w:rFonts w:hint="default"/>
      </w:rPr>
    </w:lvl>
    <w:lvl w:ilvl="2" w:tplc="4850A262">
      <w:numFmt w:val="bullet"/>
      <w:lvlText w:val="•"/>
      <w:lvlJc w:val="left"/>
      <w:pPr>
        <w:ind w:left="2706" w:hanging="361"/>
      </w:pPr>
      <w:rPr>
        <w:rFonts w:hint="default"/>
      </w:rPr>
    </w:lvl>
    <w:lvl w:ilvl="3" w:tplc="38940FE6">
      <w:numFmt w:val="bullet"/>
      <w:lvlText w:val="•"/>
      <w:lvlJc w:val="left"/>
      <w:pPr>
        <w:ind w:left="3699" w:hanging="361"/>
      </w:pPr>
      <w:rPr>
        <w:rFonts w:hint="default"/>
      </w:rPr>
    </w:lvl>
    <w:lvl w:ilvl="4" w:tplc="50729D44">
      <w:numFmt w:val="bullet"/>
      <w:lvlText w:val="•"/>
      <w:lvlJc w:val="left"/>
      <w:pPr>
        <w:ind w:left="4692" w:hanging="361"/>
      </w:pPr>
      <w:rPr>
        <w:rFonts w:hint="default"/>
      </w:rPr>
    </w:lvl>
    <w:lvl w:ilvl="5" w:tplc="E09AF4C0">
      <w:numFmt w:val="bullet"/>
      <w:lvlText w:val="•"/>
      <w:lvlJc w:val="left"/>
      <w:pPr>
        <w:ind w:left="5685" w:hanging="361"/>
      </w:pPr>
      <w:rPr>
        <w:rFonts w:hint="default"/>
      </w:rPr>
    </w:lvl>
    <w:lvl w:ilvl="6" w:tplc="ED7A0C68">
      <w:numFmt w:val="bullet"/>
      <w:lvlText w:val="•"/>
      <w:lvlJc w:val="left"/>
      <w:pPr>
        <w:ind w:left="6678" w:hanging="361"/>
      </w:pPr>
      <w:rPr>
        <w:rFonts w:hint="default"/>
      </w:rPr>
    </w:lvl>
    <w:lvl w:ilvl="7" w:tplc="73FC01A6">
      <w:numFmt w:val="bullet"/>
      <w:lvlText w:val="•"/>
      <w:lvlJc w:val="left"/>
      <w:pPr>
        <w:ind w:left="7671" w:hanging="361"/>
      </w:pPr>
      <w:rPr>
        <w:rFonts w:hint="default"/>
      </w:rPr>
    </w:lvl>
    <w:lvl w:ilvl="8" w:tplc="AB6CE022">
      <w:numFmt w:val="bullet"/>
      <w:lvlText w:val="•"/>
      <w:lvlJc w:val="left"/>
      <w:pPr>
        <w:ind w:left="8664" w:hanging="361"/>
      </w:pPr>
      <w:rPr>
        <w:rFonts w:hint="default"/>
      </w:rPr>
    </w:lvl>
  </w:abstractNum>
  <w:num w:numId="1" w16cid:durableId="1194882383">
    <w:abstractNumId w:val="0"/>
  </w:num>
  <w:num w:numId="2" w16cid:durableId="1194685437">
    <w:abstractNumId w:val="4"/>
  </w:num>
  <w:num w:numId="3" w16cid:durableId="495726389">
    <w:abstractNumId w:val="11"/>
  </w:num>
  <w:num w:numId="4" w16cid:durableId="1306395306">
    <w:abstractNumId w:val="7"/>
  </w:num>
  <w:num w:numId="5" w16cid:durableId="1920865787">
    <w:abstractNumId w:val="5"/>
  </w:num>
  <w:num w:numId="6" w16cid:durableId="1720980392">
    <w:abstractNumId w:val="8"/>
  </w:num>
  <w:num w:numId="7" w16cid:durableId="1202324341">
    <w:abstractNumId w:val="1"/>
  </w:num>
  <w:num w:numId="8" w16cid:durableId="648169532">
    <w:abstractNumId w:val="6"/>
  </w:num>
  <w:num w:numId="9" w16cid:durableId="405761117">
    <w:abstractNumId w:val="2"/>
  </w:num>
  <w:num w:numId="10" w16cid:durableId="1124958024">
    <w:abstractNumId w:val="3"/>
  </w:num>
  <w:num w:numId="11" w16cid:durableId="566035040">
    <w:abstractNumId w:val="9"/>
  </w:num>
  <w:num w:numId="12" w16cid:durableId="7867028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4E0"/>
    <w:rsid w:val="0000277A"/>
    <w:rsid w:val="00062562"/>
    <w:rsid w:val="000F2982"/>
    <w:rsid w:val="00127B27"/>
    <w:rsid w:val="00146DE1"/>
    <w:rsid w:val="001F6C96"/>
    <w:rsid w:val="00207CEA"/>
    <w:rsid w:val="00244196"/>
    <w:rsid w:val="002E639D"/>
    <w:rsid w:val="00381BA6"/>
    <w:rsid w:val="003A24E0"/>
    <w:rsid w:val="003D055E"/>
    <w:rsid w:val="003E0394"/>
    <w:rsid w:val="00434378"/>
    <w:rsid w:val="004E072B"/>
    <w:rsid w:val="005C3DFA"/>
    <w:rsid w:val="006176A1"/>
    <w:rsid w:val="006B461B"/>
    <w:rsid w:val="00742461"/>
    <w:rsid w:val="00783F3A"/>
    <w:rsid w:val="00786595"/>
    <w:rsid w:val="007C25BE"/>
    <w:rsid w:val="007E51EF"/>
    <w:rsid w:val="0080237F"/>
    <w:rsid w:val="00964CD4"/>
    <w:rsid w:val="00A10B8A"/>
    <w:rsid w:val="00A30362"/>
    <w:rsid w:val="00A33BD8"/>
    <w:rsid w:val="00A40F0F"/>
    <w:rsid w:val="00A63112"/>
    <w:rsid w:val="00AE4547"/>
    <w:rsid w:val="00BF6180"/>
    <w:rsid w:val="00C55821"/>
    <w:rsid w:val="00CF13B5"/>
    <w:rsid w:val="00DF3300"/>
    <w:rsid w:val="00E97A93"/>
    <w:rsid w:val="00EA0C8D"/>
    <w:rsid w:val="00F52559"/>
    <w:rsid w:val="00F529DC"/>
    <w:rsid w:val="00F937ED"/>
    <w:rsid w:val="00FD597A"/>
    <w:rsid w:val="00FF1C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60C8"/>
  <w15:chartTrackingRefBased/>
  <w15:docId w15:val="{3BA09C3B-5418-4A87-BA91-33C3F44B4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A24E0"/>
    <w:pPr>
      <w:widowControl w:val="0"/>
      <w:autoSpaceDE w:val="0"/>
      <w:autoSpaceDN w:val="0"/>
      <w:spacing w:after="0" w:line="240" w:lineRule="auto"/>
    </w:pPr>
    <w:rPr>
      <w:rFonts w:ascii="Verdana" w:eastAsia="Verdana" w:hAnsi="Verdana" w:cs="Verdana"/>
      <w:lang w:val="en-US"/>
    </w:rPr>
  </w:style>
  <w:style w:type="paragraph" w:styleId="Heading1">
    <w:name w:val="heading 1"/>
    <w:basedOn w:val="Normal"/>
    <w:link w:val="Heading1Char"/>
    <w:uiPriority w:val="1"/>
    <w:qFormat/>
    <w:rsid w:val="003A24E0"/>
    <w:pPr>
      <w:spacing w:line="266" w:lineRule="exact"/>
      <w:ind w:left="119"/>
      <w:outlineLvl w:val="0"/>
    </w:pPr>
    <w:rPr>
      <w:b/>
      <w:bCs/>
    </w:rPr>
  </w:style>
  <w:style w:type="paragraph" w:styleId="Heading2">
    <w:name w:val="heading 2"/>
    <w:basedOn w:val="Normal"/>
    <w:next w:val="Normal"/>
    <w:link w:val="Heading2Char"/>
    <w:uiPriority w:val="9"/>
    <w:unhideWhenUsed/>
    <w:qFormat/>
    <w:rsid w:val="003A24E0"/>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A24E0"/>
    <w:rPr>
      <w:rFonts w:ascii="Verdana" w:eastAsia="Verdana" w:hAnsi="Verdana" w:cs="Verdana"/>
      <w:b/>
      <w:bCs/>
      <w:lang w:val="en-US"/>
    </w:rPr>
  </w:style>
  <w:style w:type="character" w:customStyle="1" w:styleId="Heading2Char">
    <w:name w:val="Heading 2 Char"/>
    <w:basedOn w:val="DefaultParagraphFont"/>
    <w:link w:val="Heading2"/>
    <w:uiPriority w:val="9"/>
    <w:rsid w:val="003A24E0"/>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uiPriority w:val="1"/>
    <w:qFormat/>
    <w:rsid w:val="003A24E0"/>
  </w:style>
  <w:style w:type="character" w:customStyle="1" w:styleId="BodyTextChar">
    <w:name w:val="Body Text Char"/>
    <w:basedOn w:val="DefaultParagraphFont"/>
    <w:link w:val="BodyText"/>
    <w:uiPriority w:val="1"/>
    <w:rsid w:val="003A24E0"/>
    <w:rPr>
      <w:rFonts w:ascii="Verdana" w:eastAsia="Verdana" w:hAnsi="Verdana" w:cs="Verdana"/>
      <w:lang w:val="en-US"/>
    </w:rPr>
  </w:style>
  <w:style w:type="paragraph" w:styleId="ListParagraph">
    <w:name w:val="List Paragraph"/>
    <w:basedOn w:val="Normal"/>
    <w:uiPriority w:val="34"/>
    <w:qFormat/>
    <w:rsid w:val="003A24E0"/>
    <w:pPr>
      <w:ind w:left="479" w:hanging="360"/>
    </w:pPr>
  </w:style>
  <w:style w:type="paragraph" w:customStyle="1" w:styleId="TableParagraph">
    <w:name w:val="Table Paragraph"/>
    <w:basedOn w:val="Normal"/>
    <w:uiPriority w:val="1"/>
    <w:qFormat/>
    <w:rsid w:val="003A24E0"/>
  </w:style>
  <w:style w:type="paragraph" w:styleId="BalloonText">
    <w:name w:val="Balloon Text"/>
    <w:basedOn w:val="Normal"/>
    <w:link w:val="BalloonTextChar"/>
    <w:uiPriority w:val="99"/>
    <w:semiHidden/>
    <w:unhideWhenUsed/>
    <w:rsid w:val="003A24E0"/>
    <w:rPr>
      <w:rFonts w:ascii="Tahoma" w:hAnsi="Tahoma" w:cs="Tahoma"/>
      <w:sz w:val="16"/>
      <w:szCs w:val="16"/>
    </w:rPr>
  </w:style>
  <w:style w:type="character" w:customStyle="1" w:styleId="BalloonTextChar">
    <w:name w:val="Balloon Text Char"/>
    <w:basedOn w:val="DefaultParagraphFont"/>
    <w:link w:val="BalloonText"/>
    <w:uiPriority w:val="99"/>
    <w:semiHidden/>
    <w:rsid w:val="003A24E0"/>
    <w:rPr>
      <w:rFonts w:ascii="Tahoma" w:eastAsia="Verdana" w:hAnsi="Tahoma" w:cs="Tahoma"/>
      <w:sz w:val="16"/>
      <w:szCs w:val="16"/>
      <w:lang w:val="en-US"/>
    </w:rPr>
  </w:style>
  <w:style w:type="character" w:styleId="Strong">
    <w:name w:val="Strong"/>
    <w:basedOn w:val="DefaultParagraphFont"/>
    <w:uiPriority w:val="22"/>
    <w:qFormat/>
    <w:rsid w:val="003A24E0"/>
    <w:rPr>
      <w:b/>
      <w:bCs/>
    </w:rPr>
  </w:style>
  <w:style w:type="paragraph" w:styleId="NoSpacing">
    <w:name w:val="No Spacing"/>
    <w:uiPriority w:val="1"/>
    <w:qFormat/>
    <w:rsid w:val="003A24E0"/>
    <w:pPr>
      <w:spacing w:after="0"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2455</Words>
  <Characters>13516</Characters>
  <Application>Microsoft Office Word</Application>
  <DocSecurity>0</DocSecurity>
  <Lines>341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larmstrong</dc:creator>
  <cp:keywords/>
  <dc:description/>
  <cp:lastModifiedBy>Jason Brown</cp:lastModifiedBy>
  <cp:revision>2</cp:revision>
  <dcterms:created xsi:type="dcterms:W3CDTF">2025-11-13T11:24:00Z</dcterms:created>
  <dcterms:modified xsi:type="dcterms:W3CDTF">2025-11-13T11:24:00Z</dcterms:modified>
</cp:coreProperties>
</file>